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3917E4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3917E4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917E4">
              <w:rPr>
                <w:rFonts w:ascii="Times New Roman" w:hAnsi="Times New Roman" w:cs="Times New Roman"/>
                <w:color w:val="000000"/>
                <w:sz w:val="26"/>
              </w:rPr>
              <w:t>416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3917E4">
              <w:t>03.08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3917E4">
              <w:t xml:space="preserve"> 416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3917E4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</w:t>
      </w:r>
      <w:r w:rsidR="003917E4">
        <w:rPr>
          <w:bCs/>
          <w:szCs w:val="26"/>
        </w:rPr>
        <w:t xml:space="preserve">3-х земельных участков из земель или земельных участков, находящихся в государственной или муниципальной собственности. </w:t>
      </w:r>
      <w:r w:rsidR="004D624D">
        <w:rPr>
          <w:bCs/>
          <w:szCs w:val="26"/>
        </w:rPr>
        <w:t>Кадастровый квартал 21:10:060101.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3917E4">
        <w:rPr>
          <w:szCs w:val="26"/>
        </w:rPr>
        <w:t xml:space="preserve">: 1500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3917E4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3917E4">
        <w:rPr>
          <w:szCs w:val="26"/>
        </w:rPr>
        <w:t>азрешенное использование: 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3917E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917E4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3917E4">
        <w:rPr>
          <w:szCs w:val="26"/>
        </w:rPr>
        <w:t>, с. Климово, ул. Канашская.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7E4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39F3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39</cp:revision>
  <cp:lastPrinted>2018-04-01T12:47:00Z</cp:lastPrinted>
  <dcterms:created xsi:type="dcterms:W3CDTF">2014-10-10T08:03:00Z</dcterms:created>
  <dcterms:modified xsi:type="dcterms:W3CDTF">2018-08-06T05:50:00Z</dcterms:modified>
</cp:coreProperties>
</file>