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2E" w:rsidRDefault="00CA7C2E" w:rsidP="00CA7C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CA7C2E" w:rsidRPr="00CA7C2E" w:rsidRDefault="00CA7C2E" w:rsidP="00CA7C2E">
      <w:pPr>
        <w:jc w:val="right"/>
        <w:rPr>
          <w:b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5C354B" w:rsidTr="00DA6ADB">
        <w:trPr>
          <w:cantSplit/>
          <w:trHeight w:val="420"/>
        </w:trPr>
        <w:tc>
          <w:tcPr>
            <w:tcW w:w="4248" w:type="dxa"/>
          </w:tcPr>
          <w:p w:rsidR="005C354B" w:rsidRDefault="006350BE" w:rsidP="00DA6AD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354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="005C354B"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 w:rsidR="005C354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="005C354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5C354B" w:rsidRDefault="005C354B" w:rsidP="00DA6AD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C354B" w:rsidRDefault="005C354B" w:rsidP="00DA6ADB">
            <w:pPr>
              <w:jc w:val="center"/>
            </w:pPr>
          </w:p>
        </w:tc>
        <w:tc>
          <w:tcPr>
            <w:tcW w:w="4220" w:type="dxa"/>
          </w:tcPr>
          <w:p w:rsidR="005C354B" w:rsidRDefault="005C354B" w:rsidP="00DA6AD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C354B" w:rsidRDefault="005C354B" w:rsidP="00DA6ADB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5C354B" w:rsidTr="00DA6ADB">
        <w:trPr>
          <w:cantSplit/>
          <w:trHeight w:val="2472"/>
        </w:trPr>
        <w:tc>
          <w:tcPr>
            <w:tcW w:w="4248" w:type="dxa"/>
          </w:tcPr>
          <w:p w:rsidR="005C354B" w:rsidRDefault="005C354B" w:rsidP="00DA6ADB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C354B" w:rsidRDefault="005C354B" w:rsidP="00DA6ADB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C354B" w:rsidRDefault="005C354B" w:rsidP="00DA6AD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5C354B" w:rsidRDefault="005C354B" w:rsidP="00DA6AD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5C354B" w:rsidRDefault="005C354B" w:rsidP="00DA6ADB"/>
          <w:p w:rsidR="005C354B" w:rsidRPr="00312C82" w:rsidRDefault="005C354B" w:rsidP="00DA6ADB">
            <w:pPr>
              <w:pStyle w:val="a3"/>
              <w:ind w:right="-35"/>
              <w:rPr>
                <w:rFonts w:ascii="Times New Roman" w:hAnsi="Times New Roman" w:cs="Times New Roman"/>
                <w:sz w:val="24"/>
              </w:rPr>
            </w:pPr>
            <w:r w:rsidRPr="00312C8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C06497">
              <w:rPr>
                <w:rFonts w:ascii="Times New Roman" w:hAnsi="Times New Roman" w:cs="Times New Roman"/>
                <w:sz w:val="24"/>
              </w:rPr>
              <w:t xml:space="preserve"> 29</w:t>
            </w:r>
            <w:r w:rsidRPr="00312C82">
              <w:rPr>
                <w:rFonts w:ascii="Times New Roman" w:hAnsi="Times New Roman" w:cs="Times New Roman"/>
                <w:sz w:val="24"/>
              </w:rPr>
              <w:t>.</w:t>
            </w:r>
            <w:r w:rsidR="007054EE">
              <w:rPr>
                <w:rFonts w:ascii="Times New Roman" w:hAnsi="Times New Roman" w:cs="Times New Roman"/>
                <w:sz w:val="24"/>
              </w:rPr>
              <w:t>10</w:t>
            </w:r>
            <w:r w:rsidRPr="00312C82">
              <w:rPr>
                <w:rFonts w:ascii="Times New Roman" w:hAnsi="Times New Roman" w:cs="Times New Roman"/>
                <w:sz w:val="24"/>
              </w:rPr>
              <w:t>.201</w:t>
            </w:r>
            <w:r w:rsidR="003D190B">
              <w:rPr>
                <w:rFonts w:ascii="Times New Roman" w:hAnsi="Times New Roman" w:cs="Times New Roman"/>
                <w:sz w:val="24"/>
              </w:rPr>
              <w:t>8</w:t>
            </w:r>
            <w:r w:rsidRPr="00312C82">
              <w:rPr>
                <w:rFonts w:ascii="Times New Roman" w:hAnsi="Times New Roman" w:cs="Times New Roman"/>
                <w:sz w:val="24"/>
              </w:rPr>
              <w:t xml:space="preserve"> г.         </w:t>
            </w:r>
            <w:r w:rsidR="00AE59B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4490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2C82">
              <w:rPr>
                <w:rFonts w:ascii="Times New Roman" w:hAnsi="Times New Roman" w:cs="Times New Roman"/>
                <w:sz w:val="24"/>
              </w:rPr>
              <w:t>№</w:t>
            </w:r>
            <w:r w:rsidR="00937F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6497">
              <w:rPr>
                <w:rFonts w:ascii="Times New Roman" w:hAnsi="Times New Roman" w:cs="Times New Roman"/>
                <w:sz w:val="24"/>
              </w:rPr>
              <w:t>593</w:t>
            </w:r>
          </w:p>
          <w:p w:rsidR="005C354B" w:rsidRPr="00E503DE" w:rsidRDefault="005C354B" w:rsidP="00DA6ADB">
            <w:pPr>
              <w:jc w:val="center"/>
              <w:rPr>
                <w:color w:val="FF0000"/>
              </w:rPr>
            </w:pPr>
          </w:p>
          <w:p w:rsidR="005C354B" w:rsidRDefault="005C354B" w:rsidP="00DA6A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5C354B" w:rsidRDefault="005C354B" w:rsidP="00DA6ADB"/>
        </w:tc>
        <w:tc>
          <w:tcPr>
            <w:tcW w:w="4220" w:type="dxa"/>
          </w:tcPr>
          <w:p w:rsidR="005C354B" w:rsidRDefault="005C354B" w:rsidP="00DA6ADB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C354B" w:rsidRDefault="005C354B" w:rsidP="00DA6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C354B" w:rsidRDefault="005C354B" w:rsidP="00DA6ADB"/>
          <w:p w:rsidR="008250AA" w:rsidRDefault="00006363" w:rsidP="008250A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CA7C2E"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ОСТАНОВЛЕНИЕ</w:t>
            </w:r>
          </w:p>
          <w:p w:rsidR="005C354B" w:rsidRDefault="005C354B" w:rsidP="00DA6ADB"/>
          <w:p w:rsidR="005C354B" w:rsidRPr="00312C82" w:rsidRDefault="005C354B" w:rsidP="00DA6ADB">
            <w:r w:rsidRPr="00312C82">
              <w:t xml:space="preserve">            </w:t>
            </w:r>
            <w:r w:rsidR="00AE59BB">
              <w:t xml:space="preserve">  </w:t>
            </w:r>
            <w:r w:rsidR="002264F9">
              <w:t>29</w:t>
            </w:r>
            <w:r w:rsidRPr="00312C82">
              <w:t>.</w:t>
            </w:r>
            <w:r w:rsidR="007054EE">
              <w:t>10</w:t>
            </w:r>
            <w:r w:rsidRPr="00312C82">
              <w:t>.201</w:t>
            </w:r>
            <w:r w:rsidR="003D190B">
              <w:t>8</w:t>
            </w:r>
            <w:r w:rsidRPr="00312C82">
              <w:t xml:space="preserve"> г.         № </w:t>
            </w:r>
            <w:r w:rsidR="002264F9">
              <w:t>593</w:t>
            </w:r>
            <w:r w:rsidRPr="00312C82">
              <w:t xml:space="preserve"> </w:t>
            </w:r>
          </w:p>
          <w:p w:rsidR="005C354B" w:rsidRDefault="005C354B" w:rsidP="00DA6ADB">
            <w:pPr>
              <w:ind w:left="148"/>
              <w:jc w:val="center"/>
              <w:rPr>
                <w:color w:val="000000"/>
              </w:rPr>
            </w:pPr>
          </w:p>
          <w:p w:rsidR="005C354B" w:rsidRDefault="005C354B" w:rsidP="00DA6ADB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CA7748" w:rsidRDefault="00CA7748" w:rsidP="003A4CBE">
      <w:pPr>
        <w:keepNext/>
        <w:keepLines/>
        <w:tabs>
          <w:tab w:val="left" w:pos="4536"/>
        </w:tabs>
        <w:autoSpaceDE w:val="0"/>
        <w:autoSpaceDN w:val="0"/>
        <w:adjustRightInd w:val="0"/>
        <w:ind w:right="4534"/>
        <w:jc w:val="both"/>
        <w:rPr>
          <w:noProof/>
          <w:szCs w:val="20"/>
        </w:rPr>
      </w:pPr>
    </w:p>
    <w:p w:rsidR="005C354B" w:rsidRPr="00006363" w:rsidRDefault="00006363" w:rsidP="00006363">
      <w:pPr>
        <w:widowControl w:val="0"/>
        <w:tabs>
          <w:tab w:val="left" w:pos="4395"/>
          <w:tab w:val="left" w:pos="5040"/>
        </w:tabs>
        <w:autoSpaceDE w:val="0"/>
        <w:autoSpaceDN w:val="0"/>
        <w:adjustRightInd w:val="0"/>
        <w:ind w:right="5220"/>
        <w:jc w:val="both"/>
        <w:rPr>
          <w:b/>
        </w:rPr>
      </w:pPr>
      <w:r w:rsidRPr="00006363">
        <w:rPr>
          <w:b/>
        </w:rPr>
        <w:t xml:space="preserve">Об утверждении </w:t>
      </w:r>
      <w:r w:rsidR="00B95D90">
        <w:rPr>
          <w:b/>
        </w:rPr>
        <w:t>Положения о порядке установления размера платы за пользование жилым</w:t>
      </w:r>
      <w:r w:rsidR="00934B45">
        <w:rPr>
          <w:b/>
        </w:rPr>
        <w:t>и</w:t>
      </w:r>
      <w:r w:rsidR="00B95D90">
        <w:rPr>
          <w:b/>
        </w:rPr>
        <w:t xml:space="preserve"> </w:t>
      </w:r>
      <w:r w:rsidR="009F76A5">
        <w:rPr>
          <w:b/>
        </w:rPr>
        <w:t>помещениями</w:t>
      </w:r>
      <w:r w:rsidR="00B95D90">
        <w:rPr>
          <w:b/>
        </w:rPr>
        <w:t xml:space="preserve"> (платы за наем) </w:t>
      </w:r>
      <w:r w:rsidR="005C2C7E">
        <w:rPr>
          <w:b/>
        </w:rPr>
        <w:t xml:space="preserve">и базового размера платы за пользование жилым помещением (платы за наем) </w:t>
      </w:r>
      <w:r w:rsidR="008D287C">
        <w:rPr>
          <w:b/>
        </w:rPr>
        <w:t>для нанимателей жил</w:t>
      </w:r>
      <w:r w:rsidR="00934B45">
        <w:rPr>
          <w:b/>
        </w:rPr>
        <w:t>ого</w:t>
      </w:r>
      <w:r w:rsidR="008D287C">
        <w:rPr>
          <w:b/>
        </w:rPr>
        <w:t xml:space="preserve"> помещени</w:t>
      </w:r>
      <w:r w:rsidR="00934B45">
        <w:rPr>
          <w:b/>
        </w:rPr>
        <w:t>я по договорам социального найма и договорам найма жилых помещений</w:t>
      </w:r>
      <w:r w:rsidR="008D287C">
        <w:rPr>
          <w:b/>
        </w:rPr>
        <w:t xml:space="preserve"> </w:t>
      </w:r>
      <w:r w:rsidR="00B95D90">
        <w:rPr>
          <w:b/>
        </w:rPr>
        <w:t xml:space="preserve">муниципального жилищного фонда </w:t>
      </w:r>
      <w:r w:rsidR="009445AB">
        <w:rPr>
          <w:b/>
        </w:rPr>
        <w:t>И</w:t>
      </w:r>
      <w:r w:rsidR="00B95D90">
        <w:rPr>
          <w:b/>
        </w:rPr>
        <w:t>бресинск</w:t>
      </w:r>
      <w:r w:rsidR="009445AB">
        <w:rPr>
          <w:b/>
        </w:rPr>
        <w:t>ого</w:t>
      </w:r>
      <w:r w:rsidR="00B95D90">
        <w:rPr>
          <w:b/>
        </w:rPr>
        <w:t xml:space="preserve"> район</w:t>
      </w:r>
      <w:r w:rsidR="009445AB">
        <w:rPr>
          <w:b/>
        </w:rPr>
        <w:t>а</w:t>
      </w:r>
      <w:r w:rsidR="00B95D90">
        <w:rPr>
          <w:b/>
        </w:rPr>
        <w:t xml:space="preserve"> Чувашской Республики</w:t>
      </w:r>
    </w:p>
    <w:p w:rsidR="00940DB3" w:rsidRPr="003D190B" w:rsidRDefault="00940DB3" w:rsidP="003A4CBE">
      <w:pPr>
        <w:jc w:val="both"/>
      </w:pPr>
    </w:p>
    <w:p w:rsidR="004E6967" w:rsidRPr="004E6967" w:rsidRDefault="00B95D90" w:rsidP="004E6967">
      <w:pPr>
        <w:pStyle w:val="ad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соответствии с</w:t>
      </w:r>
      <w:r w:rsidR="008D287C">
        <w:rPr>
          <w:rFonts w:ascii="Times New Roman CYR" w:hAnsi="Times New Roman CYR"/>
        </w:rPr>
        <w:t>о статьями 154, 155, 156</w:t>
      </w:r>
      <w:r>
        <w:rPr>
          <w:rFonts w:ascii="Times New Roman CYR" w:hAnsi="Times New Roman CYR"/>
        </w:rPr>
        <w:t xml:space="preserve"> </w:t>
      </w:r>
      <w:r w:rsidR="00621F3F" w:rsidRPr="004E6967">
        <w:rPr>
          <w:rFonts w:ascii="Times New Roman CYR" w:hAnsi="Times New Roman CYR"/>
        </w:rPr>
        <w:t>Жилищн</w:t>
      </w:r>
      <w:r w:rsidR="008D287C">
        <w:rPr>
          <w:rFonts w:ascii="Times New Roman CYR" w:hAnsi="Times New Roman CYR"/>
        </w:rPr>
        <w:t>ого</w:t>
      </w:r>
      <w:r w:rsidR="00721BED" w:rsidRPr="004E6967">
        <w:rPr>
          <w:rFonts w:ascii="Times New Roman CYR" w:hAnsi="Times New Roman CYR"/>
        </w:rPr>
        <w:t xml:space="preserve"> кодексом Российской Федерации,</w:t>
      </w:r>
      <w:r>
        <w:rPr>
          <w:rFonts w:ascii="Times New Roman CYR" w:hAnsi="Times New Roman CYR"/>
        </w:rPr>
        <w:t xml:space="preserve"> </w:t>
      </w:r>
      <w:r w:rsidR="008D287C">
        <w:rPr>
          <w:rFonts w:ascii="Times New Roman CYR" w:hAnsi="Times New Roman CYR"/>
        </w:rPr>
        <w:t xml:space="preserve">на основании </w:t>
      </w:r>
      <w:r>
        <w:rPr>
          <w:rFonts w:ascii="Times New Roman CYR" w:hAnsi="Times New Roman CYR"/>
        </w:rPr>
        <w:t>Федеральн</w:t>
      </w:r>
      <w:r w:rsidR="008D287C">
        <w:rPr>
          <w:rFonts w:ascii="Times New Roman CYR" w:hAnsi="Times New Roman CYR"/>
        </w:rPr>
        <w:t>ого</w:t>
      </w:r>
      <w:r>
        <w:rPr>
          <w:rFonts w:ascii="Times New Roman CYR" w:hAnsi="Times New Roman CYR"/>
        </w:rPr>
        <w:t xml:space="preserve"> Закон</w:t>
      </w:r>
      <w:r w:rsidR="008D287C"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 xml:space="preserve"> от 06.10.2003 № 131-ФЗ «Об общих принципах организации местного самоуправления в Российской Федерации»</w:t>
      </w:r>
      <w:r w:rsidR="00721BED" w:rsidRPr="004E6967">
        <w:rPr>
          <w:rFonts w:ascii="Times New Roman CYR" w:hAnsi="Times New Roman CYR"/>
        </w:rPr>
        <w:t xml:space="preserve">, </w:t>
      </w:r>
      <w:r w:rsidR="008D287C">
        <w:rPr>
          <w:rFonts w:ascii="Times New Roman CYR" w:hAnsi="Times New Roman CYR"/>
        </w:rPr>
        <w:t>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8D287C">
        <w:rPr>
          <w:rFonts w:ascii="Times New Roman CYR" w:hAnsi="Times New Roman CYR"/>
        </w:rPr>
        <w:t>пр</w:t>
      </w:r>
      <w:proofErr w:type="spellEnd"/>
      <w:proofErr w:type="gramEnd"/>
      <w:r w:rsidR="008D287C">
        <w:rPr>
          <w:rFonts w:ascii="Times New Roman CYR" w:hAnsi="Times New Roman CYR"/>
        </w:rPr>
        <w:t xml:space="preserve">, </w:t>
      </w:r>
      <w:r w:rsidR="00721BED" w:rsidRPr="004E6967">
        <w:rPr>
          <w:rFonts w:ascii="Times New Roman CYR" w:hAnsi="Times New Roman CYR"/>
        </w:rPr>
        <w:t xml:space="preserve">администрация Ибресинского района </w:t>
      </w:r>
      <w:r w:rsidR="00721BED" w:rsidRPr="004E6967">
        <w:rPr>
          <w:rFonts w:ascii="Times New Roman CYR" w:hAnsi="Times New Roman CYR"/>
          <w:b/>
        </w:rPr>
        <w:t>постановляет:</w:t>
      </w:r>
    </w:p>
    <w:p w:rsidR="00721BED" w:rsidRDefault="00721BED" w:rsidP="004E6967">
      <w:pPr>
        <w:pStyle w:val="ad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</w:rPr>
      </w:pPr>
      <w:r w:rsidRPr="004E6967">
        <w:rPr>
          <w:rFonts w:ascii="Times New Roman CYR" w:hAnsi="Times New Roman CYR"/>
        </w:rPr>
        <w:t xml:space="preserve">1. Утвердить </w:t>
      </w:r>
      <w:r w:rsidR="00B95D90">
        <w:rPr>
          <w:rFonts w:ascii="Times New Roman CYR" w:hAnsi="Times New Roman CYR"/>
        </w:rPr>
        <w:t>Положение о порядке установления размера платы за пользование жилым</w:t>
      </w:r>
      <w:r w:rsidR="00242131">
        <w:rPr>
          <w:rFonts w:ascii="Times New Roman CYR" w:hAnsi="Times New Roman CYR"/>
        </w:rPr>
        <w:t>и</w:t>
      </w:r>
      <w:r w:rsidR="00B95D90">
        <w:rPr>
          <w:rFonts w:ascii="Times New Roman CYR" w:hAnsi="Times New Roman CYR"/>
        </w:rPr>
        <w:t xml:space="preserve"> помещени</w:t>
      </w:r>
      <w:r w:rsidR="00242131">
        <w:rPr>
          <w:rFonts w:ascii="Times New Roman CYR" w:hAnsi="Times New Roman CYR"/>
        </w:rPr>
        <w:t>я</w:t>
      </w:r>
      <w:r w:rsidR="00B95D90">
        <w:rPr>
          <w:rFonts w:ascii="Times New Roman CYR" w:hAnsi="Times New Roman CYR"/>
        </w:rPr>
        <w:t>м</w:t>
      </w:r>
      <w:r w:rsidR="00242131">
        <w:rPr>
          <w:rFonts w:ascii="Times New Roman CYR" w:hAnsi="Times New Roman CYR"/>
        </w:rPr>
        <w:t>и</w:t>
      </w:r>
      <w:r w:rsidR="00B95D90">
        <w:rPr>
          <w:rFonts w:ascii="Times New Roman CYR" w:hAnsi="Times New Roman CYR"/>
        </w:rPr>
        <w:t xml:space="preserve"> (платы за наем) </w:t>
      </w:r>
      <w:r w:rsidR="00BA2AA2">
        <w:rPr>
          <w:rFonts w:ascii="Times New Roman CYR" w:hAnsi="Times New Roman CYR"/>
        </w:rPr>
        <w:t>для нанимателей жил</w:t>
      </w:r>
      <w:r w:rsidR="00242131">
        <w:rPr>
          <w:rFonts w:ascii="Times New Roman CYR" w:hAnsi="Times New Roman CYR"/>
        </w:rPr>
        <w:t>ого</w:t>
      </w:r>
      <w:r w:rsidR="00BA2AA2">
        <w:rPr>
          <w:rFonts w:ascii="Times New Roman CYR" w:hAnsi="Times New Roman CYR"/>
        </w:rPr>
        <w:t xml:space="preserve"> помещени</w:t>
      </w:r>
      <w:r w:rsidR="00242131">
        <w:rPr>
          <w:rFonts w:ascii="Times New Roman CYR" w:hAnsi="Times New Roman CYR"/>
        </w:rPr>
        <w:t>я по договорам социального найма и договорам найма жилых помещений</w:t>
      </w:r>
      <w:r w:rsidR="00BA2AA2">
        <w:rPr>
          <w:rFonts w:ascii="Times New Roman CYR" w:hAnsi="Times New Roman CYR"/>
        </w:rPr>
        <w:t xml:space="preserve"> </w:t>
      </w:r>
      <w:r w:rsidR="00B95D90">
        <w:rPr>
          <w:rFonts w:ascii="Times New Roman CYR" w:hAnsi="Times New Roman CYR"/>
        </w:rPr>
        <w:t>муниципального жилищного фонда Ибресинск</w:t>
      </w:r>
      <w:r w:rsidR="00946634">
        <w:rPr>
          <w:rFonts w:ascii="Times New Roman CYR" w:hAnsi="Times New Roman CYR"/>
        </w:rPr>
        <w:t>ого</w:t>
      </w:r>
      <w:r w:rsidR="00B95D90">
        <w:rPr>
          <w:rFonts w:ascii="Times New Roman CYR" w:hAnsi="Times New Roman CYR"/>
        </w:rPr>
        <w:t xml:space="preserve"> район</w:t>
      </w:r>
      <w:r w:rsidR="00946634">
        <w:rPr>
          <w:rFonts w:ascii="Times New Roman CYR" w:hAnsi="Times New Roman CYR"/>
        </w:rPr>
        <w:t xml:space="preserve">а </w:t>
      </w:r>
      <w:r w:rsidR="00B95D90">
        <w:rPr>
          <w:rFonts w:ascii="Times New Roman CYR" w:hAnsi="Times New Roman CYR"/>
        </w:rPr>
        <w:t>Чувашской Республики</w:t>
      </w:r>
      <w:r w:rsidR="00BA2AA2">
        <w:rPr>
          <w:rFonts w:ascii="Times New Roman CYR" w:hAnsi="Times New Roman CYR"/>
        </w:rPr>
        <w:t xml:space="preserve"> согласно приложению</w:t>
      </w:r>
      <w:r w:rsidR="004662EC">
        <w:rPr>
          <w:rFonts w:ascii="Times New Roman CYR" w:hAnsi="Times New Roman CYR"/>
        </w:rPr>
        <w:t xml:space="preserve"> № 1</w:t>
      </w:r>
      <w:r w:rsidR="00423300">
        <w:rPr>
          <w:rFonts w:ascii="Times New Roman CYR" w:hAnsi="Times New Roman CYR"/>
        </w:rPr>
        <w:t xml:space="preserve"> к настоящему постановлению;</w:t>
      </w:r>
    </w:p>
    <w:p w:rsidR="004662EC" w:rsidRPr="004E6967" w:rsidRDefault="004662EC" w:rsidP="004E6967">
      <w:pPr>
        <w:pStyle w:val="ad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Pr="00F65FE7">
        <w:rPr>
          <w:rFonts w:ascii="Times New Roman CYR" w:hAnsi="Times New Roman CYR"/>
        </w:rPr>
        <w:t xml:space="preserve">Утвердить </w:t>
      </w:r>
      <w:r w:rsidRPr="00F65FE7">
        <w:t>базов</w:t>
      </w:r>
      <w:r>
        <w:t>ый</w:t>
      </w:r>
      <w:r w:rsidRPr="00F65FE7">
        <w:t xml:space="preserve">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Ибресинского района Чувашской Республики в 2018 году согласно приложению</w:t>
      </w:r>
      <w:r>
        <w:t xml:space="preserve"> № 2</w:t>
      </w:r>
      <w:r w:rsidR="00CA7C2E">
        <w:t xml:space="preserve"> </w:t>
      </w:r>
      <w:r w:rsidR="00423300">
        <w:rPr>
          <w:rFonts w:ascii="Times New Roman CYR" w:hAnsi="Times New Roman CYR"/>
        </w:rPr>
        <w:t>к настоящему постановлению;</w:t>
      </w:r>
      <w:r w:rsidR="00CA7C2E">
        <w:rPr>
          <w:rFonts w:ascii="Times New Roman CYR" w:hAnsi="Times New Roman CYR"/>
        </w:rPr>
        <w:t xml:space="preserve"> </w:t>
      </w:r>
    </w:p>
    <w:p w:rsidR="004E6967" w:rsidRDefault="004662EC" w:rsidP="00BA2AA2">
      <w:pPr>
        <w:pStyle w:val="ad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 w:rsidR="00721BED" w:rsidRPr="004E6967">
        <w:rPr>
          <w:rFonts w:ascii="Times New Roman CYR" w:hAnsi="Times New Roman CYR"/>
        </w:rPr>
        <w:t xml:space="preserve">. </w:t>
      </w:r>
      <w:proofErr w:type="gramStart"/>
      <w:r w:rsidR="004E6967" w:rsidRPr="00B67F72">
        <w:rPr>
          <w:rFonts w:ascii="Times New Roman CYR" w:hAnsi="Times New Roman CYR"/>
        </w:rPr>
        <w:t>Контроль за</w:t>
      </w:r>
      <w:proofErr w:type="gramEnd"/>
      <w:r w:rsidR="004E6967" w:rsidRPr="00B67F72">
        <w:rPr>
          <w:rFonts w:ascii="Times New Roman CYR" w:hAnsi="Times New Roman CYR"/>
        </w:rPr>
        <w:t xml:space="preserve"> исполнением настоящего постановления возложить на </w:t>
      </w:r>
      <w:r w:rsidR="004E6967" w:rsidRPr="004E6967">
        <w:rPr>
          <w:rFonts w:ascii="Times New Roman CYR" w:hAnsi="Times New Roman CYR"/>
        </w:rPr>
        <w:t>отдел экономики и управления имуществом</w:t>
      </w:r>
      <w:r w:rsidR="00423300">
        <w:rPr>
          <w:rFonts w:ascii="Times New Roman CYR" w:hAnsi="Times New Roman CYR"/>
        </w:rPr>
        <w:t>;</w:t>
      </w:r>
    </w:p>
    <w:p w:rsidR="00721BED" w:rsidRPr="004E6967" w:rsidRDefault="004662EC" w:rsidP="004E6967">
      <w:pPr>
        <w:pStyle w:val="ad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</w:t>
      </w:r>
      <w:r w:rsidR="00BA2AA2">
        <w:rPr>
          <w:rFonts w:ascii="Times New Roman CYR" w:hAnsi="Times New Roman CYR"/>
        </w:rPr>
        <w:t xml:space="preserve">. </w:t>
      </w:r>
      <w:r w:rsidR="00721BED" w:rsidRPr="004E6967">
        <w:rPr>
          <w:rFonts w:ascii="Times New Roman CYR" w:hAnsi="Times New Roman CYR"/>
        </w:rPr>
        <w:t xml:space="preserve">Настоящее </w:t>
      </w:r>
      <w:r w:rsidR="009E4804">
        <w:rPr>
          <w:rFonts w:ascii="Times New Roman CYR" w:hAnsi="Times New Roman CYR"/>
        </w:rPr>
        <w:t>постановление</w:t>
      </w:r>
      <w:r w:rsidR="00721BED" w:rsidRPr="004E6967">
        <w:rPr>
          <w:rFonts w:ascii="Times New Roman CYR" w:hAnsi="Times New Roman CYR"/>
        </w:rPr>
        <w:t xml:space="preserve"> </w:t>
      </w:r>
      <w:r w:rsidR="00CA7C2E">
        <w:rPr>
          <w:rFonts w:ascii="Times New Roman CYR" w:hAnsi="Times New Roman CYR"/>
        </w:rPr>
        <w:t xml:space="preserve">вступает в силу после его официального </w:t>
      </w:r>
      <w:r w:rsidR="00721BED" w:rsidRPr="004E6967">
        <w:rPr>
          <w:rFonts w:ascii="Times New Roman CYR" w:hAnsi="Times New Roman CYR"/>
        </w:rPr>
        <w:t>опубликовани</w:t>
      </w:r>
      <w:r w:rsidR="00CA7C2E">
        <w:rPr>
          <w:rFonts w:ascii="Times New Roman CYR" w:hAnsi="Times New Roman CYR"/>
        </w:rPr>
        <w:t>я</w:t>
      </w:r>
      <w:r w:rsidR="00721BED" w:rsidRPr="004E6967">
        <w:rPr>
          <w:rFonts w:ascii="Times New Roman CYR" w:hAnsi="Times New Roman CYR"/>
        </w:rPr>
        <w:t xml:space="preserve"> и распространяется на правоотношения, </w:t>
      </w:r>
      <w:r w:rsidR="00CA7C2E">
        <w:rPr>
          <w:rFonts w:ascii="Times New Roman CYR" w:hAnsi="Times New Roman CYR"/>
        </w:rPr>
        <w:t>возникшие</w:t>
      </w:r>
      <w:r w:rsidR="00721BED" w:rsidRPr="004E6967">
        <w:rPr>
          <w:rFonts w:ascii="Times New Roman CYR" w:hAnsi="Times New Roman CYR"/>
        </w:rPr>
        <w:t xml:space="preserve"> с 01 января 2018 года</w:t>
      </w:r>
      <w:r w:rsidR="009E4804">
        <w:rPr>
          <w:rFonts w:ascii="Times New Roman CYR" w:hAnsi="Times New Roman CYR"/>
        </w:rPr>
        <w:t>.</w:t>
      </w:r>
    </w:p>
    <w:p w:rsidR="00242131" w:rsidRDefault="00242131" w:rsidP="009E4804">
      <w:pPr>
        <w:pStyle w:val="11"/>
        <w:tabs>
          <w:tab w:val="clear" w:pos="8640"/>
        </w:tabs>
        <w:spacing w:after="0" w:line="240" w:lineRule="auto"/>
        <w:ind w:right="282" w:firstLine="0"/>
        <w:rPr>
          <w:rFonts w:ascii="Times New Roman CYR" w:hAnsi="Times New Roman CYR"/>
          <w:szCs w:val="24"/>
        </w:rPr>
      </w:pPr>
    </w:p>
    <w:p w:rsidR="009E4804" w:rsidRDefault="009E4804" w:rsidP="00242131">
      <w:pPr>
        <w:pStyle w:val="11"/>
        <w:tabs>
          <w:tab w:val="clear" w:pos="8640"/>
        </w:tabs>
        <w:spacing w:after="0" w:line="240" w:lineRule="auto"/>
        <w:ind w:left="284" w:right="282" w:firstLine="0"/>
        <w:rPr>
          <w:b/>
        </w:rPr>
      </w:pPr>
      <w:r>
        <w:rPr>
          <w:b/>
        </w:rPr>
        <w:t>Г</w:t>
      </w:r>
      <w:r w:rsidRPr="00D629E9">
        <w:rPr>
          <w:b/>
        </w:rPr>
        <w:t>лав</w:t>
      </w:r>
      <w:r>
        <w:rPr>
          <w:b/>
        </w:rPr>
        <w:t>а</w:t>
      </w:r>
      <w:r w:rsidRPr="00D629E9">
        <w:rPr>
          <w:b/>
        </w:rPr>
        <w:t xml:space="preserve"> администрации</w:t>
      </w:r>
    </w:p>
    <w:p w:rsidR="009E4804" w:rsidRDefault="009E4804" w:rsidP="00242131">
      <w:pPr>
        <w:pStyle w:val="11"/>
        <w:tabs>
          <w:tab w:val="clear" w:pos="8640"/>
        </w:tabs>
        <w:spacing w:after="0" w:line="240" w:lineRule="auto"/>
        <w:ind w:left="284" w:right="282" w:firstLine="0"/>
        <w:rPr>
          <w:b/>
        </w:rPr>
      </w:pPr>
      <w:r w:rsidRPr="00D629E9">
        <w:rPr>
          <w:b/>
        </w:rPr>
        <w:t xml:space="preserve">Ибресинского района                                            </w:t>
      </w:r>
      <w:r>
        <w:rPr>
          <w:b/>
        </w:rPr>
        <w:t xml:space="preserve">                                   С.В. Горбунов</w:t>
      </w:r>
    </w:p>
    <w:p w:rsidR="009E4804" w:rsidRDefault="009E4804" w:rsidP="00242131">
      <w:pPr>
        <w:pStyle w:val="11"/>
        <w:tabs>
          <w:tab w:val="clear" w:pos="8640"/>
        </w:tabs>
        <w:spacing w:after="0" w:line="276" w:lineRule="auto"/>
        <w:ind w:left="284" w:right="-87" w:firstLine="0"/>
        <w:rPr>
          <w:szCs w:val="24"/>
        </w:rPr>
      </w:pPr>
    </w:p>
    <w:p w:rsidR="00C37A30" w:rsidRDefault="00C37A30" w:rsidP="009E4804">
      <w:pPr>
        <w:jc w:val="right"/>
        <w:rPr>
          <w:sz w:val="16"/>
        </w:rPr>
      </w:pPr>
    </w:p>
    <w:p w:rsidR="00AA21A6" w:rsidRDefault="00AA21A6" w:rsidP="009E4804">
      <w:pPr>
        <w:jc w:val="right"/>
        <w:rPr>
          <w:sz w:val="16"/>
        </w:rPr>
      </w:pPr>
    </w:p>
    <w:p w:rsidR="00AA21A6" w:rsidRDefault="00AA21A6" w:rsidP="009E4804">
      <w:pPr>
        <w:jc w:val="right"/>
        <w:rPr>
          <w:sz w:val="16"/>
        </w:rPr>
      </w:pPr>
    </w:p>
    <w:p w:rsidR="00C37A30" w:rsidRDefault="00C37A30" w:rsidP="009E4804">
      <w:pPr>
        <w:jc w:val="right"/>
        <w:rPr>
          <w:sz w:val="16"/>
        </w:rPr>
      </w:pPr>
    </w:p>
    <w:p w:rsidR="00C37A30" w:rsidRDefault="00C37A30" w:rsidP="009E4804">
      <w:pPr>
        <w:jc w:val="right"/>
        <w:rPr>
          <w:sz w:val="16"/>
        </w:rPr>
      </w:pPr>
    </w:p>
    <w:p w:rsidR="002A5715" w:rsidRDefault="002A5715" w:rsidP="009E4804">
      <w:pPr>
        <w:jc w:val="right"/>
        <w:rPr>
          <w:sz w:val="16"/>
        </w:rPr>
      </w:pPr>
    </w:p>
    <w:p w:rsidR="00242131" w:rsidRDefault="009E4804" w:rsidP="009E4804">
      <w:pPr>
        <w:jc w:val="right"/>
        <w:rPr>
          <w:sz w:val="16"/>
        </w:rPr>
      </w:pPr>
      <w:r>
        <w:rPr>
          <w:sz w:val="16"/>
        </w:rPr>
        <w:lastRenderedPageBreak/>
        <w:t xml:space="preserve">Приложение </w:t>
      </w:r>
      <w:r w:rsidR="004662EC">
        <w:rPr>
          <w:sz w:val="16"/>
        </w:rPr>
        <w:t>№ 1</w:t>
      </w:r>
    </w:p>
    <w:p w:rsidR="009E4804" w:rsidRDefault="009E4804" w:rsidP="009E4804">
      <w:pPr>
        <w:jc w:val="right"/>
        <w:rPr>
          <w:sz w:val="16"/>
        </w:rPr>
      </w:pPr>
      <w:r>
        <w:rPr>
          <w:sz w:val="16"/>
        </w:rPr>
        <w:t>к постановлению администрации Ибресинского района</w:t>
      </w:r>
    </w:p>
    <w:p w:rsidR="009E4804" w:rsidRDefault="009E4804" w:rsidP="009E4804">
      <w:pPr>
        <w:jc w:val="right"/>
        <w:rPr>
          <w:sz w:val="16"/>
        </w:rPr>
      </w:pPr>
      <w:r>
        <w:rPr>
          <w:sz w:val="16"/>
        </w:rPr>
        <w:t>Чувашской Республики от «</w:t>
      </w:r>
      <w:r w:rsidR="00C06497">
        <w:rPr>
          <w:sz w:val="16"/>
        </w:rPr>
        <w:t>29</w:t>
      </w:r>
      <w:r>
        <w:rPr>
          <w:sz w:val="16"/>
        </w:rPr>
        <w:t xml:space="preserve">» </w:t>
      </w:r>
      <w:r w:rsidR="007054EE">
        <w:rPr>
          <w:sz w:val="16"/>
        </w:rPr>
        <w:t xml:space="preserve">октября </w:t>
      </w:r>
      <w:r w:rsidR="00C06497">
        <w:rPr>
          <w:sz w:val="16"/>
        </w:rPr>
        <w:t>2018 г. №593</w:t>
      </w:r>
    </w:p>
    <w:p w:rsidR="009E4804" w:rsidRDefault="009E4804" w:rsidP="009E4804">
      <w:pPr>
        <w:jc w:val="right"/>
        <w:rPr>
          <w:sz w:val="16"/>
        </w:rPr>
      </w:pPr>
    </w:p>
    <w:p w:rsidR="008250AA" w:rsidRDefault="008250AA" w:rsidP="00F45B27">
      <w:pPr>
        <w:rPr>
          <w:sz w:val="16"/>
        </w:rPr>
      </w:pPr>
    </w:p>
    <w:p w:rsidR="00494D81" w:rsidRPr="00494D81" w:rsidRDefault="009E4804" w:rsidP="00494D81">
      <w:pPr>
        <w:jc w:val="center"/>
        <w:rPr>
          <w:rFonts w:ascii="Times New Roman CYR" w:hAnsi="Times New Roman CYR" w:cs="Arial"/>
        </w:rPr>
      </w:pPr>
      <w:r w:rsidRPr="00494D81">
        <w:rPr>
          <w:rFonts w:ascii="Times New Roman CYR" w:hAnsi="Times New Roman CYR"/>
          <w:b/>
        </w:rPr>
        <w:t>Положение о порядке установления размера платы за пользование жилым</w:t>
      </w:r>
      <w:r w:rsidR="00242131">
        <w:rPr>
          <w:rFonts w:ascii="Times New Roman CYR" w:hAnsi="Times New Roman CYR"/>
          <w:b/>
        </w:rPr>
        <w:t>и</w:t>
      </w:r>
      <w:r w:rsidRPr="00494D81">
        <w:rPr>
          <w:rFonts w:ascii="Times New Roman CYR" w:hAnsi="Times New Roman CYR"/>
          <w:b/>
        </w:rPr>
        <w:t xml:space="preserve"> помещени</w:t>
      </w:r>
      <w:r w:rsidR="00242131">
        <w:rPr>
          <w:rFonts w:ascii="Times New Roman CYR" w:hAnsi="Times New Roman CYR"/>
          <w:b/>
        </w:rPr>
        <w:t>я</w:t>
      </w:r>
      <w:r w:rsidRPr="00494D81">
        <w:rPr>
          <w:rFonts w:ascii="Times New Roman CYR" w:hAnsi="Times New Roman CYR"/>
          <w:b/>
        </w:rPr>
        <w:t>м</w:t>
      </w:r>
      <w:r w:rsidR="00242131">
        <w:rPr>
          <w:rFonts w:ascii="Times New Roman CYR" w:hAnsi="Times New Roman CYR"/>
          <w:b/>
        </w:rPr>
        <w:t>и</w:t>
      </w:r>
      <w:r w:rsidR="00494D81" w:rsidRPr="00494D81">
        <w:rPr>
          <w:rFonts w:ascii="Times New Roman CYR" w:hAnsi="Times New Roman CYR" w:cs="Arial"/>
          <w:b/>
        </w:rPr>
        <w:t xml:space="preserve"> (платы за наем) </w:t>
      </w:r>
      <w:r w:rsidR="00BA2AA2" w:rsidRPr="00BA2AA2">
        <w:rPr>
          <w:rFonts w:ascii="Times New Roman CYR" w:hAnsi="Times New Roman CYR"/>
          <w:b/>
        </w:rPr>
        <w:t>для нанимателей жил</w:t>
      </w:r>
      <w:r w:rsidR="00242131">
        <w:rPr>
          <w:rFonts w:ascii="Times New Roman CYR" w:hAnsi="Times New Roman CYR"/>
          <w:b/>
        </w:rPr>
        <w:t>ого</w:t>
      </w:r>
      <w:r w:rsidR="00BA2AA2" w:rsidRPr="00BA2AA2">
        <w:rPr>
          <w:rFonts w:ascii="Times New Roman CYR" w:hAnsi="Times New Roman CYR"/>
          <w:b/>
        </w:rPr>
        <w:t xml:space="preserve"> помещени</w:t>
      </w:r>
      <w:r w:rsidR="00242131">
        <w:rPr>
          <w:rFonts w:ascii="Times New Roman CYR" w:hAnsi="Times New Roman CYR"/>
          <w:b/>
        </w:rPr>
        <w:t>я по договорам социального найма и договорам найма жилых помещений</w:t>
      </w:r>
      <w:r w:rsidR="00BA2AA2">
        <w:rPr>
          <w:rFonts w:ascii="Times New Roman CYR" w:hAnsi="Times New Roman CYR"/>
        </w:rPr>
        <w:t xml:space="preserve"> </w:t>
      </w:r>
      <w:r w:rsidR="00494D81" w:rsidRPr="00494D81">
        <w:rPr>
          <w:rFonts w:ascii="Times New Roman CYR" w:hAnsi="Times New Roman CYR" w:cs="Arial"/>
          <w:b/>
        </w:rPr>
        <w:t xml:space="preserve">муниципального жилищного фонда </w:t>
      </w:r>
      <w:r w:rsidR="001A53CF">
        <w:rPr>
          <w:rFonts w:ascii="Times New Roman CYR" w:hAnsi="Times New Roman CYR" w:cs="Arial"/>
          <w:b/>
        </w:rPr>
        <w:t>Ибресинского района Чувашской Республики</w:t>
      </w:r>
      <w:r w:rsidR="00494D81" w:rsidRPr="00494D81">
        <w:rPr>
          <w:rFonts w:ascii="Times New Roman CYR" w:hAnsi="Times New Roman CYR" w:cs="Arial"/>
          <w:b/>
        </w:rPr>
        <w:t xml:space="preserve"> </w:t>
      </w:r>
    </w:p>
    <w:p w:rsid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gramStart"/>
      <w:r w:rsidRPr="00494D81">
        <w:rPr>
          <w:rFonts w:ascii="Times New Roman CYR" w:hAnsi="Times New Roman CYR" w:cs="Arial"/>
        </w:rPr>
        <w:t>Положение о порядке установления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размера платы за пользование жилым</w:t>
      </w:r>
      <w:r w:rsidR="00242131">
        <w:rPr>
          <w:rFonts w:ascii="Times New Roman CYR" w:hAnsi="Times New Roman CYR" w:cs="Arial"/>
        </w:rPr>
        <w:t>и</w:t>
      </w:r>
      <w:r w:rsidRPr="00494D81">
        <w:rPr>
          <w:rFonts w:ascii="Times New Roman CYR" w:hAnsi="Times New Roman CYR" w:cs="Arial"/>
        </w:rPr>
        <w:t xml:space="preserve"> помещени</w:t>
      </w:r>
      <w:r w:rsidR="00242131">
        <w:rPr>
          <w:rFonts w:ascii="Times New Roman CYR" w:hAnsi="Times New Roman CYR" w:cs="Arial"/>
        </w:rPr>
        <w:t>я</w:t>
      </w:r>
      <w:r w:rsidRPr="00494D81">
        <w:rPr>
          <w:rFonts w:ascii="Times New Roman CYR" w:hAnsi="Times New Roman CYR" w:cs="Arial"/>
        </w:rPr>
        <w:t>м</w:t>
      </w:r>
      <w:r w:rsidR="00242131">
        <w:rPr>
          <w:rFonts w:ascii="Times New Roman CYR" w:hAnsi="Times New Roman CYR" w:cs="Arial"/>
        </w:rPr>
        <w:t>и</w:t>
      </w:r>
      <w:r w:rsidRPr="00494D81">
        <w:rPr>
          <w:rFonts w:ascii="Times New Roman CYR" w:hAnsi="Times New Roman CYR" w:cs="Arial"/>
        </w:rPr>
        <w:t xml:space="preserve"> (платы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за наем) </w:t>
      </w:r>
      <w:r w:rsidR="00BA2AA2">
        <w:rPr>
          <w:rFonts w:ascii="Times New Roman CYR" w:hAnsi="Times New Roman CYR"/>
        </w:rPr>
        <w:t>для нанимателей жил</w:t>
      </w:r>
      <w:r w:rsidR="00242131">
        <w:rPr>
          <w:rFonts w:ascii="Times New Roman CYR" w:hAnsi="Times New Roman CYR"/>
        </w:rPr>
        <w:t>ого</w:t>
      </w:r>
      <w:r w:rsidR="00BA2AA2">
        <w:rPr>
          <w:rFonts w:ascii="Times New Roman CYR" w:hAnsi="Times New Roman CYR"/>
        </w:rPr>
        <w:t xml:space="preserve"> помещени</w:t>
      </w:r>
      <w:r w:rsidR="00242131">
        <w:rPr>
          <w:rFonts w:ascii="Times New Roman CYR" w:hAnsi="Times New Roman CYR"/>
        </w:rPr>
        <w:t xml:space="preserve">я по договорам социального найма и договорам найма жилых помещений </w:t>
      </w:r>
      <w:r w:rsidRPr="00494D81">
        <w:rPr>
          <w:rFonts w:ascii="Times New Roman CYR" w:hAnsi="Times New Roman CYR" w:cs="Arial"/>
        </w:rPr>
        <w:t>муниципального жилищного фонда</w:t>
      </w:r>
      <w:r>
        <w:rPr>
          <w:rFonts w:ascii="Times New Roman CYR" w:hAnsi="Times New Roman CYR" w:cs="Arial"/>
        </w:rPr>
        <w:t xml:space="preserve"> </w:t>
      </w:r>
      <w:r w:rsidR="001A53CF">
        <w:rPr>
          <w:rFonts w:ascii="Times New Roman CYR" w:hAnsi="Times New Roman CYR" w:cs="Arial"/>
        </w:rPr>
        <w:t>Ибресинского</w:t>
      </w:r>
      <w:r w:rsidRPr="00494D81">
        <w:rPr>
          <w:rFonts w:ascii="Times New Roman CYR" w:hAnsi="Times New Roman CYR" w:cs="Arial"/>
        </w:rPr>
        <w:t xml:space="preserve"> района </w:t>
      </w:r>
      <w:r w:rsidR="001A53CF">
        <w:rPr>
          <w:rFonts w:ascii="Times New Roman CYR" w:hAnsi="Times New Roman CYR" w:cs="Arial"/>
        </w:rPr>
        <w:t>Чувашской</w:t>
      </w:r>
      <w:r w:rsidRPr="00494D81">
        <w:rPr>
          <w:rFonts w:ascii="Times New Roman CYR" w:hAnsi="Times New Roman CYR" w:cs="Arial"/>
        </w:rPr>
        <w:t xml:space="preserve"> Республики (</w:t>
      </w:r>
      <w:r w:rsidRPr="00242131">
        <w:rPr>
          <w:rFonts w:ascii="Times New Roman CYR" w:hAnsi="Times New Roman CYR" w:cs="Arial"/>
        </w:rPr>
        <w:t>далее -</w:t>
      </w:r>
      <w:r w:rsidR="001A53CF" w:rsidRPr="00242131">
        <w:rPr>
          <w:rFonts w:ascii="Times New Roman CYR" w:hAnsi="Times New Roman CYR" w:cs="Arial"/>
        </w:rPr>
        <w:t xml:space="preserve"> </w:t>
      </w:r>
      <w:r w:rsidRPr="00242131">
        <w:rPr>
          <w:rFonts w:ascii="Times New Roman CYR" w:hAnsi="Times New Roman CYR" w:cs="Arial"/>
        </w:rPr>
        <w:t>Положение)</w:t>
      </w:r>
      <w:r w:rsidRPr="00494D81">
        <w:rPr>
          <w:rFonts w:ascii="Times New Roman CYR" w:hAnsi="Times New Roman CYR" w:cs="Arial"/>
        </w:rPr>
        <w:t xml:space="preserve"> разработано в соответствии с Жилищным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кодексом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</w:t>
      </w:r>
      <w:proofErr w:type="gramEnd"/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и договорам найма жилых помещений государственного или муниципального жилищного фонда, утвержденными </w:t>
      </w:r>
      <w:r w:rsidR="00CA7C2E">
        <w:rPr>
          <w:rFonts w:ascii="Times New Roman CYR" w:hAnsi="Times New Roman CYR" w:cs="Arial"/>
        </w:rPr>
        <w:t>п</w:t>
      </w:r>
      <w:r w:rsidRPr="00494D81">
        <w:rPr>
          <w:rFonts w:ascii="Times New Roman CYR" w:hAnsi="Times New Roman CYR" w:cs="Arial"/>
        </w:rPr>
        <w:t>риказом Министерства строительства и жилищно</w:t>
      </w:r>
      <w:r>
        <w:rPr>
          <w:rFonts w:ascii="Times New Roman CYR" w:hAnsi="Times New Roman CYR" w:cs="Arial"/>
        </w:rPr>
        <w:t>-</w:t>
      </w:r>
      <w:r w:rsidRPr="00494D81">
        <w:rPr>
          <w:rFonts w:ascii="Times New Roman CYR" w:hAnsi="Times New Roman CYR" w:cs="Arial"/>
        </w:rPr>
        <w:t xml:space="preserve">коммунального хозяйства Российской Федерации от 27 сентября 2016 года </w:t>
      </w:r>
      <w:r>
        <w:rPr>
          <w:rFonts w:ascii="Times New Roman CYR" w:hAnsi="Times New Roman CYR" w:cs="Arial"/>
        </w:rPr>
        <w:t>№</w:t>
      </w:r>
      <w:r w:rsidRPr="00494D81">
        <w:rPr>
          <w:rFonts w:ascii="Times New Roman CYR" w:hAnsi="Times New Roman CYR" w:cs="Arial"/>
        </w:rPr>
        <w:t xml:space="preserve"> 668/</w:t>
      </w:r>
      <w:proofErr w:type="spellStart"/>
      <w:proofErr w:type="gramStart"/>
      <w:r w:rsidRPr="00494D81">
        <w:rPr>
          <w:rFonts w:ascii="Times New Roman CYR" w:hAnsi="Times New Roman CYR" w:cs="Arial"/>
        </w:rPr>
        <w:t>пр</w:t>
      </w:r>
      <w:proofErr w:type="spellEnd"/>
      <w:proofErr w:type="gramEnd"/>
      <w:r w:rsidR="00BA2AA2">
        <w:rPr>
          <w:rFonts w:ascii="Times New Roman CYR" w:hAnsi="Times New Roman CYR" w:cs="Arial"/>
        </w:rPr>
        <w:t>, в целях создания единой системы установления, начисления платы за пользование жилыми помещениями</w:t>
      </w:r>
      <w:r w:rsidR="002174AC">
        <w:rPr>
          <w:rFonts w:ascii="Times New Roman CYR" w:hAnsi="Times New Roman CYR" w:cs="Arial"/>
        </w:rPr>
        <w:t xml:space="preserve"> (платы за наем) по договорам социального найма и договорам найма жилых помещений для нанимателей жилых помещений муниципального жилищного фонда Ибресинского района Чувашской Республики</w:t>
      </w:r>
      <w:r w:rsidRPr="00494D81">
        <w:rPr>
          <w:rFonts w:ascii="Times New Roman CYR" w:hAnsi="Times New Roman CYR" w:cs="Arial"/>
        </w:rPr>
        <w:t>.</w:t>
      </w:r>
    </w:p>
    <w:p w:rsidR="00494D81" w:rsidRPr="00494D81" w:rsidRDefault="00494D81" w:rsidP="00494D81">
      <w:pPr>
        <w:spacing w:line="360" w:lineRule="auto"/>
        <w:ind w:firstLine="709"/>
        <w:jc w:val="center"/>
        <w:rPr>
          <w:rFonts w:ascii="Times New Roman CYR" w:hAnsi="Times New Roman CYR" w:cs="Arial"/>
          <w:b/>
        </w:rPr>
      </w:pPr>
      <w:r w:rsidRPr="00494D81">
        <w:rPr>
          <w:rFonts w:ascii="Times New Roman CYR" w:hAnsi="Times New Roman CYR" w:cs="Arial"/>
          <w:b/>
        </w:rPr>
        <w:t>1.Общие положения</w:t>
      </w:r>
    </w:p>
    <w:p w:rsidR="00494D81" w:rsidRDefault="002174AC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 xml:space="preserve">1.1. </w:t>
      </w:r>
      <w:r w:rsidR="00494D81" w:rsidRPr="00494D81">
        <w:rPr>
          <w:rFonts w:ascii="Times New Roman CYR" w:hAnsi="Times New Roman CYR" w:cs="Arial"/>
        </w:rPr>
        <w:t>Основные понятия, используемые в настоящем Положении:</w:t>
      </w:r>
    </w:p>
    <w:p w:rsidR="003F62E6" w:rsidRDefault="003F62E6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>
        <w:rPr>
          <w:rFonts w:ascii="Times New Roman CYR" w:hAnsi="Times New Roman CYR" w:cs="Arial"/>
        </w:rPr>
        <w:t>Наймодатель</w:t>
      </w:r>
      <w:proofErr w:type="spellEnd"/>
      <w:r>
        <w:rPr>
          <w:rFonts w:ascii="Times New Roman CYR" w:hAnsi="Times New Roman CYR" w:cs="Arial"/>
        </w:rPr>
        <w:t xml:space="preserve"> – одна из сторон по договорам социального найма и договорам найма жилых помещений</w:t>
      </w:r>
      <w:r w:rsidRPr="00494D81">
        <w:rPr>
          <w:rFonts w:ascii="Times New Roman CYR" w:hAnsi="Times New Roman CYR" w:cs="Arial"/>
        </w:rPr>
        <w:t xml:space="preserve"> </w:t>
      </w:r>
      <w:r>
        <w:rPr>
          <w:rFonts w:ascii="Times New Roman CYR" w:hAnsi="Times New Roman CYR" w:cs="Arial"/>
        </w:rPr>
        <w:t>(собственник жилого помещения или уполномоченное собственником лицо), предоставляющая по договорам социального найма и договорам найма жилых помещений</w:t>
      </w:r>
      <w:r w:rsidRPr="00494D81">
        <w:rPr>
          <w:rFonts w:ascii="Times New Roman CYR" w:hAnsi="Times New Roman CYR" w:cs="Arial"/>
        </w:rPr>
        <w:t xml:space="preserve"> </w:t>
      </w:r>
      <w:r>
        <w:rPr>
          <w:rFonts w:ascii="Times New Roman CYR" w:hAnsi="Times New Roman CYR" w:cs="Arial"/>
        </w:rPr>
        <w:t>другой стороне (нанимателю) жилое помещение за плату во владение и пользования для проживания в нем.</w:t>
      </w:r>
    </w:p>
    <w:p w:rsidR="003F62E6" w:rsidRDefault="003F62E6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>
        <w:rPr>
          <w:rFonts w:ascii="Times New Roman CYR" w:hAnsi="Times New Roman CYR" w:cs="Arial"/>
        </w:rPr>
        <w:t>Наймодатель</w:t>
      </w:r>
      <w:proofErr w:type="spellEnd"/>
      <w:r>
        <w:rPr>
          <w:rFonts w:ascii="Times New Roman CYR" w:hAnsi="Times New Roman CYR" w:cs="Arial"/>
        </w:rPr>
        <w:t xml:space="preserve"> по договорам социального найма и договорам найма жилых помещений муниципального жилищного фонда Ибресинского района Чувашской Республики – администрация Ибресинского района Чувашской Республики (далее по тексту – </w:t>
      </w:r>
      <w:proofErr w:type="spellStart"/>
      <w:r>
        <w:rPr>
          <w:rFonts w:ascii="Times New Roman CYR" w:hAnsi="Times New Roman CYR" w:cs="Arial"/>
        </w:rPr>
        <w:t>наймодатель</w:t>
      </w:r>
      <w:proofErr w:type="spellEnd"/>
      <w:r>
        <w:rPr>
          <w:rFonts w:ascii="Times New Roman CYR" w:hAnsi="Times New Roman CYR" w:cs="Arial"/>
        </w:rPr>
        <w:t>).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Плата за наем -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плата за пользование жилым помещением, находящимся в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муниципальном жилищном фонде </w:t>
      </w:r>
      <w:r w:rsidR="001A53CF">
        <w:rPr>
          <w:rFonts w:ascii="Times New Roman CYR" w:hAnsi="Times New Roman CYR" w:cs="Arial"/>
        </w:rPr>
        <w:t>Ибресинского района Чувашской Республики</w:t>
      </w:r>
      <w:r w:rsidRPr="00494D81">
        <w:rPr>
          <w:rFonts w:ascii="Times New Roman CYR" w:hAnsi="Times New Roman CYR" w:cs="Arial"/>
        </w:rPr>
        <w:t>.</w:t>
      </w:r>
    </w:p>
    <w:p w:rsid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Муниципальный жилищный фонд -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совокупность жилых помещений, принадлежащих на праве собственности </w:t>
      </w:r>
      <w:r w:rsidR="001A53CF">
        <w:rPr>
          <w:rFonts w:ascii="Times New Roman CYR" w:hAnsi="Times New Roman CYR" w:cs="Arial"/>
        </w:rPr>
        <w:t>Ибресинск</w:t>
      </w:r>
      <w:r w:rsidR="00D337F6">
        <w:rPr>
          <w:rFonts w:ascii="Times New Roman CYR" w:hAnsi="Times New Roman CYR" w:cs="Arial"/>
        </w:rPr>
        <w:t>ому</w:t>
      </w:r>
      <w:r w:rsidR="001A53CF">
        <w:rPr>
          <w:rFonts w:ascii="Times New Roman CYR" w:hAnsi="Times New Roman CYR" w:cs="Arial"/>
        </w:rPr>
        <w:t xml:space="preserve"> район</w:t>
      </w:r>
      <w:r w:rsidR="00D337F6">
        <w:rPr>
          <w:rFonts w:ascii="Times New Roman CYR" w:hAnsi="Times New Roman CYR" w:cs="Arial"/>
        </w:rPr>
        <w:t>у</w:t>
      </w:r>
      <w:r w:rsidR="001A53CF">
        <w:rPr>
          <w:rFonts w:ascii="Times New Roman CYR" w:hAnsi="Times New Roman CYR" w:cs="Arial"/>
        </w:rPr>
        <w:t xml:space="preserve"> Чувашской Республики</w:t>
      </w:r>
      <w:r w:rsidR="00D337F6">
        <w:rPr>
          <w:rFonts w:ascii="Times New Roman CYR" w:hAnsi="Times New Roman CYR" w:cs="Arial"/>
        </w:rPr>
        <w:t>.</w:t>
      </w:r>
    </w:p>
    <w:p w:rsidR="002174AC" w:rsidRDefault="002174AC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>1.2. Доходы, получаемые в виде платы за наем имущества, находящегося в муниципальной собственности Ибресинского района Чувашской Республики, является неналоговыми доходами бюджета Ибресинского района Чувашской Республики.</w:t>
      </w:r>
    </w:p>
    <w:p w:rsidR="00C37A30" w:rsidRDefault="00C37A30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2A5715" w:rsidRDefault="002A5715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2174AC" w:rsidRDefault="002174AC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lastRenderedPageBreak/>
        <w:t xml:space="preserve">1.3. Главным </w:t>
      </w:r>
      <w:proofErr w:type="spellStart"/>
      <w:r w:rsidR="008D57E8">
        <w:rPr>
          <w:rFonts w:ascii="Times New Roman CYR" w:hAnsi="Times New Roman CYR" w:cs="Arial"/>
        </w:rPr>
        <w:t>наймодателем</w:t>
      </w:r>
      <w:proofErr w:type="spellEnd"/>
      <w:r>
        <w:rPr>
          <w:rFonts w:ascii="Times New Roman CYR" w:hAnsi="Times New Roman CYR" w:cs="Arial"/>
        </w:rPr>
        <w:t xml:space="preserve"> неналоговых доходов бюджета в отношении поступления платы за наем жилого помещения является администрация Ибресинского района Чувашской Республики.</w:t>
      </w:r>
    </w:p>
    <w:p w:rsidR="002174AC" w:rsidRDefault="002174AC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>Администрация Ибресинского района Чувашской Республики осуществляет организацию начисления и сбора платы за наем, являющейся неналоговым</w:t>
      </w:r>
      <w:r w:rsidR="00620454">
        <w:rPr>
          <w:rFonts w:ascii="Times New Roman CYR" w:hAnsi="Times New Roman CYR" w:cs="Arial"/>
        </w:rPr>
        <w:t xml:space="preserve"> </w:t>
      </w:r>
      <w:r>
        <w:rPr>
          <w:rFonts w:ascii="Times New Roman CYR" w:hAnsi="Times New Roman CYR" w:cs="Arial"/>
        </w:rPr>
        <w:t>источником дохода бюджета, а также осуществляет контроль над правильностью начисления, полнотой</w:t>
      </w:r>
      <w:r w:rsidR="00620454">
        <w:rPr>
          <w:rFonts w:ascii="Times New Roman CYR" w:hAnsi="Times New Roman CYR" w:cs="Arial"/>
        </w:rPr>
        <w:t xml:space="preserve"> и своевременностью уплаты, учета, сбора, взыскания платы за наем, принимает решение о возврате излишне уплаченных, взысканных платежей.</w:t>
      </w:r>
    </w:p>
    <w:p w:rsidR="002A5715" w:rsidRPr="00494D81" w:rsidRDefault="002A5715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>1.4. Полномочия по администрированию доходов местного бюджета по плате за наем жилого помещения возлагается на отдел экономики и управления имуществом администрации Ибресинского района Чувашской Республики.</w:t>
      </w:r>
    </w:p>
    <w:p w:rsidR="00494D81" w:rsidRPr="00494D81" w:rsidRDefault="00494D81" w:rsidP="00494D81">
      <w:pPr>
        <w:spacing w:line="360" w:lineRule="auto"/>
        <w:ind w:firstLine="709"/>
        <w:jc w:val="center"/>
        <w:rPr>
          <w:rFonts w:ascii="Times New Roman CYR" w:hAnsi="Times New Roman CYR" w:cs="Arial"/>
          <w:b/>
        </w:rPr>
      </w:pPr>
      <w:r w:rsidRPr="00494D81">
        <w:rPr>
          <w:rFonts w:ascii="Times New Roman CYR" w:hAnsi="Times New Roman CYR" w:cs="Arial"/>
          <w:b/>
        </w:rPr>
        <w:t>II. Порядок определения размера платы за наем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2.1.</w:t>
      </w:r>
      <w:r w:rsidR="00D337F6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Плата за наем входит в структуру платы за жилое помещение и коммунальные услуги и начисляется в виде отдельного платежа.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2.2. Плата за наем начисляется гражданам, проживающим в муниципальном жилищном фонде по договорам социального найма и договорам найма жилого помещения.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 xml:space="preserve">2.3. В </w:t>
      </w:r>
      <w:proofErr w:type="gramStart"/>
      <w:r w:rsidRPr="00494D81">
        <w:rPr>
          <w:rFonts w:ascii="Times New Roman CYR" w:hAnsi="Times New Roman CYR" w:cs="Arial"/>
        </w:rPr>
        <w:t>соответствии</w:t>
      </w:r>
      <w:proofErr w:type="gramEnd"/>
      <w:r w:rsidRPr="00494D81">
        <w:rPr>
          <w:rFonts w:ascii="Times New Roman CYR" w:hAnsi="Times New Roman CYR" w:cs="Arial"/>
        </w:rPr>
        <w:t xml:space="preserve"> со ст.</w:t>
      </w:r>
      <w:r w:rsidR="00C11132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156 Жилищного Кодекса РФ граждане, признанные малоимущими и занимающие по договорам социального найма, освобождаются от внесения платы за пользование жилым помещением (платы за наем)</w:t>
      </w:r>
      <w:r w:rsidR="00D678E0">
        <w:rPr>
          <w:rFonts w:ascii="Times New Roman CYR" w:hAnsi="Times New Roman CYR" w:cs="Arial"/>
        </w:rPr>
        <w:t>.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2.4.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Размер платы за наем, платы за содержание жилого помещения для нанимателей жилых помещений по договорам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социального найма и договорам найма жилых помещений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2.5.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Базовая ставка платы за наем устанавливается на один квадратный метр общей площади жилого помещения </w:t>
      </w:r>
      <w:r w:rsidR="008D57E8">
        <w:rPr>
          <w:rFonts w:ascii="Times New Roman CYR" w:hAnsi="Times New Roman CYR" w:cs="Arial"/>
        </w:rPr>
        <w:t xml:space="preserve">муниципального района </w:t>
      </w:r>
      <w:r w:rsidR="001A53CF">
        <w:rPr>
          <w:rFonts w:ascii="Times New Roman CYR" w:hAnsi="Times New Roman CYR" w:cs="Arial"/>
        </w:rPr>
        <w:t>Ибресинск</w:t>
      </w:r>
      <w:r w:rsidR="008D57E8">
        <w:rPr>
          <w:rFonts w:ascii="Times New Roman CYR" w:hAnsi="Times New Roman CYR" w:cs="Arial"/>
        </w:rPr>
        <w:t>ий</w:t>
      </w:r>
      <w:r w:rsidR="001A53CF">
        <w:rPr>
          <w:rFonts w:ascii="Times New Roman CYR" w:hAnsi="Times New Roman CYR" w:cs="Arial"/>
        </w:rPr>
        <w:t xml:space="preserve"> район Чувашской Республики</w:t>
      </w:r>
      <w:r w:rsidRPr="00494D81">
        <w:rPr>
          <w:rFonts w:ascii="Times New Roman CYR" w:hAnsi="Times New Roman CYR" w:cs="Arial"/>
        </w:rPr>
        <w:t xml:space="preserve"> на срок не менее одного календарного года.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2.6.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В </w:t>
      </w:r>
      <w:proofErr w:type="gramStart"/>
      <w:r w:rsidRPr="00494D81">
        <w:rPr>
          <w:rFonts w:ascii="Times New Roman CYR" w:hAnsi="Times New Roman CYR" w:cs="Arial"/>
        </w:rPr>
        <w:t>соответствии</w:t>
      </w:r>
      <w:proofErr w:type="gramEnd"/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с п.</w:t>
      </w:r>
      <w:r w:rsidR="008D57E8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4 ст</w:t>
      </w:r>
      <w:r w:rsidR="00C11132">
        <w:rPr>
          <w:rFonts w:ascii="Times New Roman CYR" w:hAnsi="Times New Roman CYR" w:cs="Arial"/>
        </w:rPr>
        <w:t>.</w:t>
      </w:r>
      <w:r w:rsidRPr="00494D81">
        <w:rPr>
          <w:rFonts w:ascii="Times New Roman CYR" w:hAnsi="Times New Roman CYR" w:cs="Arial"/>
        </w:rPr>
        <w:t xml:space="preserve"> 156 Жилищного Кодекса РФ размер платы за наем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2.7. Размер платы за наем определяется по следующей формуле: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proofErr w:type="gramStart"/>
      <w:r w:rsidRPr="00494D81">
        <w:rPr>
          <w:rFonts w:ascii="Times New Roman CYR" w:hAnsi="Times New Roman CYR" w:cs="Arial"/>
        </w:rPr>
        <w:t>Пн</w:t>
      </w:r>
      <w:proofErr w:type="gramEnd"/>
      <w:r w:rsidRPr="00494D81">
        <w:rPr>
          <w:rFonts w:ascii="Times New Roman CYR" w:hAnsi="Times New Roman CYR" w:cs="Arial"/>
        </w:rPr>
        <w:t>=</w:t>
      </w:r>
      <w:proofErr w:type="spellEnd"/>
      <w:r w:rsidRPr="00494D81">
        <w:rPr>
          <w:rFonts w:ascii="Times New Roman CYR" w:hAnsi="Times New Roman CYR" w:cs="Arial"/>
        </w:rPr>
        <w:t xml:space="preserve"> </w:t>
      </w:r>
      <w:proofErr w:type="spellStart"/>
      <w:r w:rsidRPr="00494D81">
        <w:rPr>
          <w:rFonts w:ascii="Times New Roman CYR" w:hAnsi="Times New Roman CYR" w:cs="Arial"/>
        </w:rPr>
        <w:t>Нб</w:t>
      </w:r>
      <w:proofErr w:type="spellEnd"/>
      <w:r w:rsidRPr="00494D81">
        <w:rPr>
          <w:rFonts w:ascii="Times New Roman CYR" w:hAnsi="Times New Roman CYR" w:cs="Arial"/>
        </w:rPr>
        <w:t xml:space="preserve">* </w:t>
      </w:r>
      <w:proofErr w:type="spellStart"/>
      <w:r w:rsidRPr="00494D81">
        <w:rPr>
          <w:rFonts w:ascii="Times New Roman CYR" w:hAnsi="Times New Roman CYR" w:cs="Arial"/>
        </w:rPr>
        <w:t>Кj</w:t>
      </w:r>
      <w:proofErr w:type="spellEnd"/>
      <w:r w:rsidRPr="00494D81">
        <w:rPr>
          <w:rFonts w:ascii="Times New Roman CYR" w:hAnsi="Times New Roman CYR" w:cs="Arial"/>
        </w:rPr>
        <w:t xml:space="preserve">* Кс* </w:t>
      </w:r>
      <w:proofErr w:type="spellStart"/>
      <w:r w:rsidRPr="00494D81">
        <w:rPr>
          <w:rFonts w:ascii="Times New Roman CYR" w:hAnsi="Times New Roman CYR" w:cs="Arial"/>
        </w:rPr>
        <w:t>Пj</w:t>
      </w:r>
      <w:proofErr w:type="spellEnd"/>
      <w:r w:rsidRPr="00494D81">
        <w:rPr>
          <w:rFonts w:ascii="Times New Roman CYR" w:hAnsi="Times New Roman CYR" w:cs="Arial"/>
        </w:rPr>
        <w:t>, где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proofErr w:type="gramStart"/>
      <w:r w:rsidRPr="00494D81">
        <w:rPr>
          <w:rFonts w:ascii="Times New Roman CYR" w:hAnsi="Times New Roman CYR" w:cs="Arial"/>
        </w:rPr>
        <w:t>Пн</w:t>
      </w:r>
      <w:proofErr w:type="spellEnd"/>
      <w:proofErr w:type="gramEnd"/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размер платы за наем, предоставленного по договору социального найма или договору найма жилого помещения муниципального жилищного фонда;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 w:rsidRPr="00494D81">
        <w:rPr>
          <w:rFonts w:ascii="Times New Roman CYR" w:hAnsi="Times New Roman CYR" w:cs="Arial"/>
        </w:rPr>
        <w:t>Нб</w:t>
      </w:r>
      <w:proofErr w:type="spellEnd"/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базовый размер платы за наем жилого помещения;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 w:rsidRPr="00494D81">
        <w:rPr>
          <w:rFonts w:ascii="Times New Roman CYR" w:hAnsi="Times New Roman CYR" w:cs="Arial"/>
        </w:rPr>
        <w:t>К</w:t>
      </w:r>
      <w:proofErr w:type="gramStart"/>
      <w:r w:rsidRPr="00494D81">
        <w:rPr>
          <w:rFonts w:ascii="Times New Roman CYR" w:hAnsi="Times New Roman CYR" w:cs="Arial"/>
        </w:rPr>
        <w:t>j</w:t>
      </w:r>
      <w:proofErr w:type="spellEnd"/>
      <w:proofErr w:type="gramEnd"/>
      <w:r w:rsidR="00D678E0">
        <w:rPr>
          <w:rFonts w:ascii="Times New Roman CYR" w:hAnsi="Times New Roman CYR" w:cs="Arial"/>
        </w:rPr>
        <w:t xml:space="preserve"> </w:t>
      </w:r>
      <w:r w:rsidR="00D678E0" w:rsidRPr="00494D81">
        <w:rPr>
          <w:rFonts w:ascii="Times New Roman CYR" w:hAnsi="Times New Roman CYR" w:cs="Arial"/>
        </w:rPr>
        <w:t>-</w:t>
      </w:r>
      <w:r w:rsidR="00D678E0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коэффициент, характеризующий качество и благоустройство жилого помещения, месторасположение дома;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Кс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коэффициент соответствия платы;</w:t>
      </w:r>
    </w:p>
    <w:p w:rsidR="002A5715" w:rsidRDefault="002A5715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2A5715" w:rsidRDefault="002A5715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 w:rsidRPr="00494D81">
        <w:rPr>
          <w:rFonts w:ascii="Times New Roman CYR" w:hAnsi="Times New Roman CYR" w:cs="Arial"/>
        </w:rPr>
        <w:lastRenderedPageBreak/>
        <w:t>П</w:t>
      </w:r>
      <w:proofErr w:type="gramStart"/>
      <w:r w:rsidRPr="00494D81">
        <w:rPr>
          <w:rFonts w:ascii="Times New Roman CYR" w:hAnsi="Times New Roman CYR" w:cs="Arial"/>
        </w:rPr>
        <w:t>j</w:t>
      </w:r>
      <w:proofErr w:type="spellEnd"/>
      <w:proofErr w:type="gramEnd"/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494D81" w:rsidRPr="00EB18CD" w:rsidRDefault="00494D81" w:rsidP="00EB18CD">
      <w:pPr>
        <w:spacing w:line="360" w:lineRule="auto"/>
        <w:ind w:firstLine="709"/>
        <w:jc w:val="center"/>
        <w:rPr>
          <w:rFonts w:ascii="Times New Roman CYR" w:hAnsi="Times New Roman CYR" w:cs="Arial"/>
          <w:b/>
        </w:rPr>
      </w:pPr>
      <w:r w:rsidRPr="00EB18CD">
        <w:rPr>
          <w:rFonts w:ascii="Times New Roman CYR" w:hAnsi="Times New Roman CYR" w:cs="Arial"/>
          <w:b/>
        </w:rPr>
        <w:t>III. Базовый размер платы за наем жилого помещения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3.1. Базовый размер платы за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наем жилого помещения определяется по формуле: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 xml:space="preserve">НБ= </w:t>
      </w:r>
      <w:proofErr w:type="spellStart"/>
      <w:r w:rsidRPr="00494D81">
        <w:rPr>
          <w:rFonts w:ascii="Times New Roman CYR" w:hAnsi="Times New Roman CYR" w:cs="Arial"/>
        </w:rPr>
        <w:t>СРс</w:t>
      </w:r>
      <w:proofErr w:type="spellEnd"/>
      <w:r w:rsidRPr="00494D81">
        <w:rPr>
          <w:rFonts w:ascii="Times New Roman CYR" w:hAnsi="Times New Roman CYR" w:cs="Arial"/>
        </w:rPr>
        <w:t>* 0,001, где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НБ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базовый размер платы за наем жилого помещения;</w:t>
      </w:r>
    </w:p>
    <w:p w:rsidR="00EB18CD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 w:rsidRPr="00494D81">
        <w:rPr>
          <w:rFonts w:ascii="Times New Roman CYR" w:hAnsi="Times New Roman CYR" w:cs="Arial"/>
        </w:rPr>
        <w:t>СРс</w:t>
      </w:r>
      <w:proofErr w:type="spellEnd"/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средняя цена 1 кв. м на вторичном рынке жилья в </w:t>
      </w:r>
      <w:r w:rsidR="00F92D45">
        <w:rPr>
          <w:rFonts w:ascii="Times New Roman CYR" w:hAnsi="Times New Roman CYR" w:cs="Arial"/>
        </w:rPr>
        <w:t>Чувашской Республике</w:t>
      </w:r>
      <w:r w:rsidRPr="00494D81">
        <w:rPr>
          <w:rFonts w:ascii="Times New Roman CYR" w:hAnsi="Times New Roman CYR" w:cs="Arial"/>
        </w:rPr>
        <w:t>, в котором находится жилое помещение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муниципального жилищного фонда, предоставляемое по договорам социального найма и договорам найма жилых помещений.</w:t>
      </w:r>
    </w:p>
    <w:p w:rsidR="003F62E6" w:rsidRDefault="00494D81" w:rsidP="004B522F">
      <w:pPr>
        <w:spacing w:line="360" w:lineRule="auto"/>
        <w:ind w:firstLine="709"/>
        <w:jc w:val="both"/>
      </w:pPr>
      <w:r w:rsidRPr="00494D81">
        <w:rPr>
          <w:rFonts w:ascii="Times New Roman CYR" w:hAnsi="Times New Roman CYR" w:cs="Arial"/>
        </w:rPr>
        <w:t xml:space="preserve">3.2. Средняя цена 1 кв. м </w:t>
      </w:r>
      <w:r w:rsidR="004B522F">
        <w:rPr>
          <w:rFonts w:ascii="Times New Roman CYR" w:hAnsi="Times New Roman CYR" w:cs="Arial"/>
        </w:rPr>
        <w:t xml:space="preserve">общей площади квартир </w:t>
      </w:r>
      <w:r w:rsidRPr="00494D81">
        <w:rPr>
          <w:rFonts w:ascii="Times New Roman CYR" w:hAnsi="Times New Roman CYR" w:cs="Arial"/>
        </w:rPr>
        <w:t xml:space="preserve">на вторичном рынке жилья </w:t>
      </w:r>
      <w:r w:rsidR="004B522F">
        <w:rPr>
          <w:rFonts w:ascii="Times New Roman CYR" w:hAnsi="Times New Roman CYR" w:cs="Arial"/>
        </w:rPr>
        <w:t xml:space="preserve">в Чувашской Республики </w:t>
      </w:r>
      <w:r w:rsidRPr="00494D81">
        <w:rPr>
          <w:rFonts w:ascii="Times New Roman CYR" w:hAnsi="Times New Roman CYR" w:cs="Arial"/>
        </w:rPr>
        <w:t xml:space="preserve">определяется по </w:t>
      </w:r>
      <w:r w:rsidR="004B522F">
        <w:rPr>
          <w:rFonts w:ascii="Times New Roman CYR" w:hAnsi="Times New Roman CYR" w:cs="Arial"/>
        </w:rPr>
        <w:t xml:space="preserve">актуальным </w:t>
      </w:r>
      <w:r w:rsidRPr="00494D81">
        <w:rPr>
          <w:rFonts w:ascii="Times New Roman CYR" w:hAnsi="Times New Roman CYR" w:cs="Arial"/>
        </w:rPr>
        <w:t>данным</w:t>
      </w:r>
      <w:r w:rsidR="00EB18CD">
        <w:rPr>
          <w:rFonts w:ascii="Times New Roman CYR" w:hAnsi="Times New Roman CYR" w:cs="Arial"/>
        </w:rPr>
        <w:t xml:space="preserve"> </w:t>
      </w:r>
      <w:r w:rsidR="00BF5F5A">
        <w:t>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BF5F5A" w:rsidRDefault="00BF5F5A" w:rsidP="004B522F">
      <w:pPr>
        <w:spacing w:line="360" w:lineRule="auto"/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указанной информации по Чувашской Республике используется средняя цена 1 кв. м общей площади квартир на вторичном рынке жилья по Приволжскому федеральному округу.</w:t>
      </w:r>
    </w:p>
    <w:p w:rsidR="00BF5F5A" w:rsidRDefault="002B6058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t>3</w:t>
      </w:r>
      <w:r w:rsidR="00BF5F5A">
        <w:t>.</w:t>
      </w:r>
      <w:r>
        <w:t>3</w:t>
      </w:r>
      <w:r w:rsidR="00BF5F5A">
        <w:t xml:space="preserve">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t>Ибресинского района Чувашской Республики</w:t>
      </w:r>
      <w:r w:rsidR="00BF5F5A">
        <w:t xml:space="preserve">, ежегодно утверждаются постановлением администрации </w:t>
      </w:r>
      <w:r>
        <w:t>Ибресинского района Чувашской Республики</w:t>
      </w:r>
      <w:r w:rsidR="00BF5F5A">
        <w:t>.</w:t>
      </w:r>
    </w:p>
    <w:p w:rsidR="00494D81" w:rsidRPr="00EB18CD" w:rsidRDefault="00494D81" w:rsidP="00EB18CD">
      <w:pPr>
        <w:spacing w:line="360" w:lineRule="auto"/>
        <w:ind w:firstLine="709"/>
        <w:jc w:val="center"/>
        <w:rPr>
          <w:rFonts w:ascii="Times New Roman CYR" w:hAnsi="Times New Roman CYR" w:cs="Arial"/>
          <w:b/>
        </w:rPr>
      </w:pPr>
      <w:r w:rsidRPr="00EB18CD">
        <w:rPr>
          <w:rFonts w:ascii="Times New Roman CYR" w:hAnsi="Times New Roman CYR" w:cs="Arial"/>
          <w:b/>
        </w:rPr>
        <w:t>IV. Коэффициент, характеризующий качество и благоустройство</w:t>
      </w:r>
    </w:p>
    <w:p w:rsidR="00494D81" w:rsidRPr="00EB18CD" w:rsidRDefault="00494D81" w:rsidP="00EB18CD">
      <w:pPr>
        <w:spacing w:line="360" w:lineRule="auto"/>
        <w:ind w:firstLine="709"/>
        <w:jc w:val="center"/>
        <w:rPr>
          <w:rFonts w:ascii="Times New Roman CYR" w:hAnsi="Times New Roman CYR" w:cs="Arial"/>
          <w:b/>
        </w:rPr>
      </w:pPr>
      <w:r w:rsidRPr="00EB18CD">
        <w:rPr>
          <w:rFonts w:ascii="Times New Roman CYR" w:hAnsi="Times New Roman CYR" w:cs="Arial"/>
          <w:b/>
        </w:rPr>
        <w:t>жилого помещения, месторасположение дома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4.1. Размер платы за наем жилого помещения устанавливается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с использованием коэффициента, характеризующего качество и благоустройство жилого помещения, месторасположение дома</w:t>
      </w:r>
      <w:r w:rsidR="00EB18CD">
        <w:rPr>
          <w:rFonts w:ascii="Times New Roman CYR" w:hAnsi="Times New Roman CYR" w:cs="Arial"/>
        </w:rPr>
        <w:t>.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 xml:space="preserve">4.2. Интегральное значение </w:t>
      </w:r>
      <w:proofErr w:type="spellStart"/>
      <w:r w:rsidRPr="00494D81">
        <w:rPr>
          <w:rFonts w:ascii="Times New Roman CYR" w:hAnsi="Times New Roman CYR" w:cs="Arial"/>
        </w:rPr>
        <w:t>К</w:t>
      </w:r>
      <w:proofErr w:type="gramStart"/>
      <w:r w:rsidRPr="00494D81">
        <w:rPr>
          <w:rFonts w:ascii="Times New Roman CYR" w:hAnsi="Times New Roman CYR" w:cs="Arial"/>
        </w:rPr>
        <w:t>j</w:t>
      </w:r>
      <w:proofErr w:type="spellEnd"/>
      <w:proofErr w:type="gramEnd"/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Формула 3</w:t>
      </w:r>
    </w:p>
    <w:p w:rsidR="00EB18CD" w:rsidRDefault="00EB18CD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 w:rsidRPr="00494D81">
        <w:rPr>
          <w:rFonts w:ascii="Times New Roman CYR" w:hAnsi="Times New Roman CYR" w:cs="Arial"/>
        </w:rPr>
        <w:t>Кj</w:t>
      </w:r>
      <w:proofErr w:type="spellEnd"/>
      <w:r>
        <w:rPr>
          <w:rFonts w:ascii="Times New Roman CYR" w:hAnsi="Times New Roman CYR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К1+К2+К3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Times New Roman CYR" w:hAnsi="Times New Roman CYR" w:cs="Arial"/>
        </w:rPr>
        <w:t>, где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 w:rsidRPr="00494D81">
        <w:rPr>
          <w:rFonts w:ascii="Times New Roman CYR" w:hAnsi="Times New Roman CYR" w:cs="Arial"/>
        </w:rPr>
        <w:t>К</w:t>
      </w:r>
      <w:proofErr w:type="gramStart"/>
      <w:r w:rsidRPr="00494D81">
        <w:rPr>
          <w:rFonts w:ascii="Times New Roman CYR" w:hAnsi="Times New Roman CYR" w:cs="Arial"/>
        </w:rPr>
        <w:t>j</w:t>
      </w:r>
      <w:proofErr w:type="spellEnd"/>
      <w:proofErr w:type="gramEnd"/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коэффициент, характеризующий качество и благоустройство жилого помещения, месторасположение дома;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К</w:t>
      </w:r>
      <w:proofErr w:type="gramStart"/>
      <w:r w:rsidRPr="00494D81">
        <w:rPr>
          <w:rFonts w:ascii="Times New Roman CYR" w:hAnsi="Times New Roman CYR" w:cs="Arial"/>
        </w:rPr>
        <w:t>1</w:t>
      </w:r>
      <w:proofErr w:type="gramEnd"/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коэффициент, характеризующий качество жилого помещения;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К</w:t>
      </w:r>
      <w:proofErr w:type="gramStart"/>
      <w:r w:rsidRPr="00494D81">
        <w:rPr>
          <w:rFonts w:ascii="Times New Roman CYR" w:hAnsi="Times New Roman CYR" w:cs="Arial"/>
        </w:rPr>
        <w:t>2</w:t>
      </w:r>
      <w:proofErr w:type="gramEnd"/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коэффициент, характеризующий благоустройство жилого помещения;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К3</w:t>
      </w:r>
      <w:r w:rsidR="00EB18CD">
        <w:rPr>
          <w:rFonts w:ascii="Times New Roman CYR" w:hAnsi="Times New Roman CYR" w:cs="Arial"/>
        </w:rPr>
        <w:t xml:space="preserve"> – </w:t>
      </w:r>
      <w:r w:rsidRPr="00494D81">
        <w:rPr>
          <w:rFonts w:ascii="Times New Roman CYR" w:hAnsi="Times New Roman CYR" w:cs="Arial"/>
        </w:rPr>
        <w:t>коэффициент</w:t>
      </w:r>
      <w:r w:rsidR="00EB18C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месторасположение дома</w:t>
      </w:r>
    </w:p>
    <w:p w:rsidR="00494D81" w:rsidRPr="00494D81" w:rsidRDefault="00C11132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>4</w:t>
      </w:r>
      <w:r w:rsidR="00494D81" w:rsidRPr="00494D81">
        <w:rPr>
          <w:rFonts w:ascii="Times New Roman CYR" w:hAnsi="Times New Roman CYR" w:cs="Arial"/>
        </w:rPr>
        <w:t>.3.</w:t>
      </w:r>
      <w:r w:rsidR="00EB18CD">
        <w:rPr>
          <w:rFonts w:ascii="Times New Roman CYR" w:hAnsi="Times New Roman CYR" w:cs="Arial"/>
        </w:rPr>
        <w:t xml:space="preserve"> </w:t>
      </w:r>
      <w:r w:rsidR="00494D81" w:rsidRPr="00494D81">
        <w:rPr>
          <w:rFonts w:ascii="Times New Roman CYR" w:hAnsi="Times New Roman CYR" w:cs="Arial"/>
        </w:rPr>
        <w:t>Значения показателей</w:t>
      </w:r>
      <w:r w:rsidR="00EB18CD">
        <w:rPr>
          <w:rFonts w:ascii="Times New Roman CYR" w:hAnsi="Times New Roman CYR" w:cs="Arial"/>
        </w:rPr>
        <w:t xml:space="preserve"> </w:t>
      </w:r>
      <w:r w:rsidR="00494D81" w:rsidRPr="00494D81">
        <w:rPr>
          <w:rFonts w:ascii="Times New Roman CYR" w:hAnsi="Times New Roman CYR" w:cs="Arial"/>
        </w:rPr>
        <w:t>К</w:t>
      </w:r>
      <w:proofErr w:type="gramStart"/>
      <w:r w:rsidR="00494D81" w:rsidRPr="00494D81">
        <w:rPr>
          <w:rFonts w:ascii="Times New Roman CYR" w:hAnsi="Times New Roman CYR" w:cs="Arial"/>
        </w:rPr>
        <w:t>1</w:t>
      </w:r>
      <w:proofErr w:type="gramEnd"/>
      <w:r w:rsidR="00EB18CD">
        <w:rPr>
          <w:rFonts w:ascii="Times New Roman CYR" w:hAnsi="Times New Roman CYR" w:cs="Arial"/>
        </w:rPr>
        <w:t xml:space="preserve"> </w:t>
      </w:r>
      <w:r w:rsidR="00494D81" w:rsidRPr="00494D81">
        <w:rPr>
          <w:rFonts w:ascii="Times New Roman CYR" w:hAnsi="Times New Roman CYR" w:cs="Arial"/>
        </w:rPr>
        <w:t>-</w:t>
      </w:r>
      <w:r w:rsidR="00EB18CD">
        <w:rPr>
          <w:rFonts w:ascii="Times New Roman CYR" w:hAnsi="Times New Roman CYR" w:cs="Arial"/>
        </w:rPr>
        <w:t xml:space="preserve"> </w:t>
      </w:r>
      <w:r w:rsidR="00494D81" w:rsidRPr="00494D81">
        <w:rPr>
          <w:rFonts w:ascii="Times New Roman CYR" w:hAnsi="Times New Roman CYR" w:cs="Arial"/>
        </w:rPr>
        <w:t>К3</w:t>
      </w:r>
      <w:r w:rsidR="00EB18CD">
        <w:rPr>
          <w:rFonts w:ascii="Times New Roman CYR" w:hAnsi="Times New Roman CYR" w:cs="Arial"/>
        </w:rPr>
        <w:t xml:space="preserve"> </w:t>
      </w:r>
      <w:r w:rsidR="00494D81" w:rsidRPr="00494D81">
        <w:rPr>
          <w:rFonts w:ascii="Times New Roman CYR" w:hAnsi="Times New Roman CYR" w:cs="Arial"/>
        </w:rPr>
        <w:t>оцениваются в интервале [0,8; 1,3].</w:t>
      </w:r>
    </w:p>
    <w:p w:rsidR="002A5715" w:rsidRDefault="002A5715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2A5715" w:rsidRDefault="002A5715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2A5715" w:rsidRDefault="002A5715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lastRenderedPageBreak/>
        <w:t>4.4. При определении платы за пользование жилым помещением (платы за наем) учитываются следующие коэффициенты, характеризующие качество, благоустройство жилого помещения, и месторасположение:</w:t>
      </w:r>
    </w:p>
    <w:p w:rsidR="00494D81" w:rsidRDefault="00494D81" w:rsidP="00EB18CD">
      <w:pPr>
        <w:spacing w:line="360" w:lineRule="auto"/>
        <w:ind w:firstLine="709"/>
        <w:jc w:val="right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 xml:space="preserve">Таблица </w:t>
      </w:r>
      <w:r w:rsidR="002530FF">
        <w:rPr>
          <w:rFonts w:ascii="Times New Roman CYR" w:hAnsi="Times New Roman CYR" w:cs="Arial"/>
        </w:rPr>
        <w:t>№</w:t>
      </w:r>
      <w:r w:rsidRPr="00494D81">
        <w:rPr>
          <w:rFonts w:ascii="Times New Roman CYR" w:hAnsi="Times New Roman CYR" w:cs="Arial"/>
        </w:rPr>
        <w:t>1</w:t>
      </w:r>
    </w:p>
    <w:tbl>
      <w:tblPr>
        <w:tblStyle w:val="af1"/>
        <w:tblW w:w="10173" w:type="dxa"/>
        <w:tblLook w:val="04A0"/>
      </w:tblPr>
      <w:tblGrid>
        <w:gridCol w:w="1668"/>
        <w:gridCol w:w="6237"/>
        <w:gridCol w:w="2268"/>
      </w:tblGrid>
      <w:tr w:rsidR="00EB18CD" w:rsidTr="002530FF">
        <w:trPr>
          <w:trHeight w:val="518"/>
        </w:trPr>
        <w:tc>
          <w:tcPr>
            <w:tcW w:w="1668" w:type="dxa"/>
            <w:vAlign w:val="center"/>
          </w:tcPr>
          <w:p w:rsidR="00EB18CD" w:rsidRPr="00B86A84" w:rsidRDefault="00EB18CD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Коэффициенты</w:t>
            </w:r>
          </w:p>
        </w:tc>
        <w:tc>
          <w:tcPr>
            <w:tcW w:w="6237" w:type="dxa"/>
            <w:vAlign w:val="center"/>
          </w:tcPr>
          <w:p w:rsidR="00EB18CD" w:rsidRPr="00B86A84" w:rsidRDefault="00EB18CD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2268" w:type="dxa"/>
            <w:vAlign w:val="center"/>
          </w:tcPr>
          <w:p w:rsidR="00EB18CD" w:rsidRPr="00B86A84" w:rsidRDefault="00EB18CD" w:rsidP="00B86A84">
            <w:pPr>
              <w:spacing w:line="360" w:lineRule="auto"/>
              <w:ind w:hanging="1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Значение коэффициента</w:t>
            </w:r>
          </w:p>
        </w:tc>
      </w:tr>
      <w:tr w:rsidR="00EB18CD" w:rsidTr="002530FF">
        <w:tc>
          <w:tcPr>
            <w:tcW w:w="10173" w:type="dxa"/>
            <w:gridSpan w:val="3"/>
          </w:tcPr>
          <w:p w:rsidR="00EB18CD" w:rsidRPr="00B86A84" w:rsidRDefault="00EB18CD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Показатели качества жилого помещения</w:t>
            </w:r>
          </w:p>
        </w:tc>
      </w:tr>
      <w:tr w:rsidR="00B86A84" w:rsidTr="002530FF">
        <w:tc>
          <w:tcPr>
            <w:tcW w:w="1668" w:type="dxa"/>
            <w:vMerge w:val="restart"/>
            <w:vAlign w:val="center"/>
          </w:tcPr>
          <w:p w:rsidR="00B86A84" w:rsidRPr="00B86A84" w:rsidRDefault="00B86A84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К</w:t>
            </w:r>
            <w:proofErr w:type="gramStart"/>
            <w:r w:rsidRPr="00B86A84">
              <w:rPr>
                <w:rFonts w:ascii="Times New Roman CYR" w:hAnsi="Times New Roman CYR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237" w:type="dxa"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Материал стен:</w:t>
            </w:r>
          </w:p>
        </w:tc>
        <w:tc>
          <w:tcPr>
            <w:tcW w:w="2268" w:type="dxa"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</w:tr>
      <w:tr w:rsidR="00B86A84" w:rsidTr="002530FF">
        <w:tc>
          <w:tcPr>
            <w:tcW w:w="1668" w:type="dxa"/>
            <w:vMerge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-кирпичные, каменные, монолитные</w:t>
            </w:r>
          </w:p>
        </w:tc>
        <w:tc>
          <w:tcPr>
            <w:tcW w:w="2268" w:type="dxa"/>
            <w:vAlign w:val="center"/>
          </w:tcPr>
          <w:p w:rsidR="00B86A84" w:rsidRPr="00B86A84" w:rsidRDefault="00B86A84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1,1</w:t>
            </w:r>
          </w:p>
        </w:tc>
      </w:tr>
      <w:tr w:rsidR="00B86A84" w:rsidTr="002530FF">
        <w:tc>
          <w:tcPr>
            <w:tcW w:w="1668" w:type="dxa"/>
            <w:vMerge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-крупнопанельные, блочные</w:t>
            </w:r>
          </w:p>
        </w:tc>
        <w:tc>
          <w:tcPr>
            <w:tcW w:w="2268" w:type="dxa"/>
            <w:vAlign w:val="center"/>
          </w:tcPr>
          <w:p w:rsidR="00B86A84" w:rsidRPr="00B86A84" w:rsidRDefault="00B86A84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1,0</w:t>
            </w:r>
          </w:p>
        </w:tc>
      </w:tr>
      <w:tr w:rsidR="00B86A84" w:rsidTr="002530FF">
        <w:tc>
          <w:tcPr>
            <w:tcW w:w="1668" w:type="dxa"/>
            <w:vMerge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- деревянные, смешанные</w:t>
            </w:r>
          </w:p>
        </w:tc>
        <w:tc>
          <w:tcPr>
            <w:tcW w:w="2268" w:type="dxa"/>
            <w:vAlign w:val="center"/>
          </w:tcPr>
          <w:p w:rsidR="00B86A84" w:rsidRPr="00B86A84" w:rsidRDefault="00B86A84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0,9</w:t>
            </w:r>
          </w:p>
        </w:tc>
      </w:tr>
      <w:tr w:rsidR="00977B62" w:rsidTr="002530FF">
        <w:tc>
          <w:tcPr>
            <w:tcW w:w="10173" w:type="dxa"/>
            <w:gridSpan w:val="3"/>
          </w:tcPr>
          <w:p w:rsidR="00977B62" w:rsidRPr="00B86A84" w:rsidRDefault="00977B62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Показатели благоустройства жилого помещения</w:t>
            </w:r>
          </w:p>
        </w:tc>
      </w:tr>
      <w:tr w:rsidR="00B86A84" w:rsidTr="002530FF">
        <w:tc>
          <w:tcPr>
            <w:tcW w:w="1668" w:type="dxa"/>
            <w:vMerge w:val="restart"/>
            <w:vAlign w:val="center"/>
          </w:tcPr>
          <w:p w:rsidR="00B86A84" w:rsidRPr="00B86A84" w:rsidRDefault="00B86A84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К</w:t>
            </w:r>
            <w:proofErr w:type="gramStart"/>
            <w:r w:rsidRPr="00B86A84">
              <w:rPr>
                <w:rFonts w:ascii="Times New Roman CYR" w:hAnsi="Times New Roman CYR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237" w:type="dxa"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Жилые дома, имеющие все виды благоустройства</w:t>
            </w:r>
            <w:r w:rsidR="00C11132">
              <w:rPr>
                <w:rFonts w:ascii="Times New Roman CYR" w:hAnsi="Times New Roman CYR" w:cs="Arial"/>
                <w:sz w:val="22"/>
                <w:szCs w:val="22"/>
              </w:rPr>
              <w:t xml:space="preserve">                             </w:t>
            </w:r>
            <w:r w:rsidRPr="00B86A84">
              <w:rPr>
                <w:rFonts w:ascii="Times New Roman CYR" w:hAnsi="Times New Roman CYR" w:cs="Arial"/>
                <w:sz w:val="22"/>
                <w:szCs w:val="22"/>
              </w:rPr>
              <w:t xml:space="preserve"> (с централизованным холодным водоснабжением, отоплением и системой водоотведения)</w:t>
            </w:r>
          </w:p>
        </w:tc>
        <w:tc>
          <w:tcPr>
            <w:tcW w:w="2268" w:type="dxa"/>
            <w:vAlign w:val="center"/>
          </w:tcPr>
          <w:p w:rsidR="00B86A84" w:rsidRPr="00B86A84" w:rsidRDefault="00B86A84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1,0</w:t>
            </w:r>
          </w:p>
        </w:tc>
      </w:tr>
      <w:tr w:rsidR="00B86A84" w:rsidTr="002530FF">
        <w:tc>
          <w:tcPr>
            <w:tcW w:w="1668" w:type="dxa"/>
            <w:vMerge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Жилые дома, имеющие не все виды благоустройства, общежития</w:t>
            </w:r>
          </w:p>
        </w:tc>
        <w:tc>
          <w:tcPr>
            <w:tcW w:w="2268" w:type="dxa"/>
            <w:vAlign w:val="center"/>
          </w:tcPr>
          <w:p w:rsidR="00B86A84" w:rsidRPr="00B86A84" w:rsidRDefault="00B86A84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0,9</w:t>
            </w:r>
          </w:p>
        </w:tc>
      </w:tr>
      <w:tr w:rsidR="00B86A84" w:rsidTr="002530FF">
        <w:tc>
          <w:tcPr>
            <w:tcW w:w="1668" w:type="dxa"/>
            <w:vMerge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 xml:space="preserve">Жилые дома без удобств, </w:t>
            </w:r>
            <w:proofErr w:type="spellStart"/>
            <w:r w:rsidRPr="00B86A84">
              <w:rPr>
                <w:rFonts w:ascii="Times New Roman CYR" w:hAnsi="Times New Roman CYR" w:cs="Arial"/>
                <w:sz w:val="22"/>
                <w:szCs w:val="22"/>
              </w:rPr>
              <w:t>неканализируемые</w:t>
            </w:r>
            <w:proofErr w:type="spellEnd"/>
          </w:p>
        </w:tc>
        <w:tc>
          <w:tcPr>
            <w:tcW w:w="2268" w:type="dxa"/>
            <w:vAlign w:val="center"/>
          </w:tcPr>
          <w:p w:rsidR="00B86A84" w:rsidRPr="00B86A84" w:rsidRDefault="00B86A84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0,8</w:t>
            </w:r>
          </w:p>
        </w:tc>
      </w:tr>
      <w:tr w:rsidR="00977B62" w:rsidTr="002530FF">
        <w:tc>
          <w:tcPr>
            <w:tcW w:w="10173" w:type="dxa"/>
            <w:gridSpan w:val="3"/>
          </w:tcPr>
          <w:p w:rsidR="00977B62" w:rsidRPr="00B86A84" w:rsidRDefault="00977B62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Показатели месторасположения</w:t>
            </w:r>
          </w:p>
        </w:tc>
      </w:tr>
      <w:tr w:rsidR="00B86A84" w:rsidTr="002530FF">
        <w:tc>
          <w:tcPr>
            <w:tcW w:w="1668" w:type="dxa"/>
            <w:vMerge w:val="restart"/>
            <w:vAlign w:val="center"/>
          </w:tcPr>
          <w:p w:rsidR="00B86A84" w:rsidRPr="00B86A84" w:rsidRDefault="00B86A84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К3</w:t>
            </w:r>
          </w:p>
        </w:tc>
        <w:tc>
          <w:tcPr>
            <w:tcW w:w="6237" w:type="dxa"/>
          </w:tcPr>
          <w:p w:rsidR="00B86A84" w:rsidRPr="00B86A84" w:rsidRDefault="00B86A84" w:rsidP="00B86A84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п. Ибреси</w:t>
            </w:r>
          </w:p>
        </w:tc>
        <w:tc>
          <w:tcPr>
            <w:tcW w:w="2268" w:type="dxa"/>
            <w:vAlign w:val="center"/>
          </w:tcPr>
          <w:p w:rsidR="00B86A84" w:rsidRPr="00B86A84" w:rsidRDefault="00B86A84" w:rsidP="00B86A84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1</w:t>
            </w:r>
          </w:p>
        </w:tc>
      </w:tr>
      <w:tr w:rsidR="00B86A84" w:rsidTr="002530FF">
        <w:tc>
          <w:tcPr>
            <w:tcW w:w="1668" w:type="dxa"/>
            <w:vMerge/>
          </w:tcPr>
          <w:p w:rsidR="00B86A84" w:rsidRPr="00B86A84" w:rsidRDefault="00B86A84" w:rsidP="002530FF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B86A84" w:rsidRPr="00B86A84" w:rsidRDefault="00B86A84" w:rsidP="002530FF">
            <w:pPr>
              <w:spacing w:line="360" w:lineRule="auto"/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Прочие населенные пункты Ибресинского района Чувашской Республики</w:t>
            </w:r>
          </w:p>
        </w:tc>
        <w:tc>
          <w:tcPr>
            <w:tcW w:w="2268" w:type="dxa"/>
            <w:vAlign w:val="center"/>
          </w:tcPr>
          <w:p w:rsidR="00B86A84" w:rsidRPr="00B86A84" w:rsidRDefault="00B86A84" w:rsidP="002530FF">
            <w:pPr>
              <w:spacing w:line="360" w:lineRule="auto"/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B86A84">
              <w:rPr>
                <w:rFonts w:ascii="Times New Roman CYR" w:hAnsi="Times New Roman CYR" w:cs="Arial"/>
                <w:sz w:val="22"/>
                <w:szCs w:val="22"/>
              </w:rPr>
              <w:t>0,8</w:t>
            </w:r>
          </w:p>
        </w:tc>
      </w:tr>
    </w:tbl>
    <w:p w:rsidR="000E5860" w:rsidRDefault="000E5860" w:rsidP="002530FF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494D81" w:rsidRPr="00494D81" w:rsidRDefault="00494D81" w:rsidP="002530FF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 xml:space="preserve">Конкретному жилому помещению соответствует лишь одно из показателей </w:t>
      </w:r>
      <w:r w:rsidR="00977B62">
        <w:rPr>
          <w:rFonts w:ascii="Times New Roman CYR" w:hAnsi="Times New Roman CYR" w:cs="Arial"/>
        </w:rPr>
        <w:t xml:space="preserve"> к</w:t>
      </w:r>
      <w:r w:rsidRPr="00494D81">
        <w:rPr>
          <w:rFonts w:ascii="Times New Roman CYR" w:hAnsi="Times New Roman CYR" w:cs="Arial"/>
        </w:rPr>
        <w:t>ачества и благоустройства жилого помещения, месторасположение дома.</w:t>
      </w:r>
    </w:p>
    <w:p w:rsidR="00494D81" w:rsidRPr="00977B62" w:rsidRDefault="00494D81" w:rsidP="00977B62">
      <w:pPr>
        <w:spacing w:line="360" w:lineRule="auto"/>
        <w:ind w:firstLine="709"/>
        <w:jc w:val="center"/>
        <w:rPr>
          <w:rFonts w:ascii="Times New Roman CYR" w:hAnsi="Times New Roman CYR" w:cs="Arial"/>
          <w:b/>
        </w:rPr>
      </w:pPr>
      <w:r w:rsidRPr="00977B62">
        <w:rPr>
          <w:rFonts w:ascii="Times New Roman CYR" w:hAnsi="Times New Roman CYR" w:cs="Arial"/>
          <w:b/>
        </w:rPr>
        <w:t>V. Коэффициент соответствия платы</w:t>
      </w:r>
    </w:p>
    <w:p w:rsidR="00494D81" w:rsidRPr="00494D81" w:rsidRDefault="00494D81" w:rsidP="002530FF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5.1.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</w:t>
      </w:r>
      <w:r w:rsidR="00977B62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может быть </w:t>
      </w:r>
      <w:proofErr w:type="gramStart"/>
      <w:r w:rsidRPr="00494D81">
        <w:rPr>
          <w:rFonts w:ascii="Times New Roman CYR" w:hAnsi="Times New Roman CYR" w:cs="Arial"/>
        </w:rPr>
        <w:t>установлен</w:t>
      </w:r>
      <w:proofErr w:type="gramEnd"/>
      <w:r w:rsidRPr="00494D81">
        <w:rPr>
          <w:rFonts w:ascii="Times New Roman CYR" w:hAnsi="Times New Roman CYR" w:cs="Arial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C37A30" w:rsidRDefault="00494D81" w:rsidP="000E586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5.2.</w:t>
      </w:r>
      <w:r w:rsidR="00977B62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Установить величину коэффициента</w:t>
      </w:r>
      <w:r w:rsidR="00977B62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соответствия платы </w:t>
      </w:r>
      <w:r w:rsidR="002A5715">
        <w:rPr>
          <w:rFonts w:ascii="Times New Roman CYR" w:hAnsi="Times New Roman CYR" w:cs="Arial"/>
        </w:rPr>
        <w:t>(Кс) в Ибресинском районе Чувашской Республики в размере 0,19</w:t>
      </w:r>
      <w:r w:rsidR="000E5860">
        <w:rPr>
          <w:rFonts w:ascii="Times New Roman CYR" w:hAnsi="Times New Roman CYR" w:cs="Arial"/>
        </w:rPr>
        <w:t>.</w:t>
      </w:r>
    </w:p>
    <w:p w:rsidR="000E5860" w:rsidRDefault="000E5860" w:rsidP="000E5860">
      <w:pPr>
        <w:spacing w:line="360" w:lineRule="auto"/>
        <w:ind w:firstLine="709"/>
        <w:jc w:val="both"/>
        <w:rPr>
          <w:rFonts w:ascii="Times New Roman CYR" w:hAnsi="Times New Roman CYR" w:cs="Arial"/>
          <w:b/>
        </w:rPr>
      </w:pPr>
    </w:p>
    <w:p w:rsidR="000E5860" w:rsidRDefault="000E5860" w:rsidP="000E5860">
      <w:pPr>
        <w:spacing w:line="360" w:lineRule="auto"/>
        <w:ind w:firstLine="709"/>
        <w:jc w:val="both"/>
        <w:rPr>
          <w:rFonts w:ascii="Times New Roman CYR" w:hAnsi="Times New Roman CYR" w:cs="Arial"/>
          <w:b/>
        </w:rPr>
      </w:pPr>
    </w:p>
    <w:p w:rsidR="000E5860" w:rsidRDefault="000E5860" w:rsidP="000E5860">
      <w:pPr>
        <w:spacing w:line="360" w:lineRule="auto"/>
        <w:ind w:firstLine="709"/>
        <w:jc w:val="both"/>
        <w:rPr>
          <w:rFonts w:ascii="Times New Roman CYR" w:hAnsi="Times New Roman CYR" w:cs="Arial"/>
          <w:b/>
        </w:rPr>
      </w:pPr>
    </w:p>
    <w:p w:rsidR="000E5860" w:rsidRDefault="000E5860" w:rsidP="000E5860">
      <w:pPr>
        <w:spacing w:line="360" w:lineRule="auto"/>
        <w:ind w:firstLine="709"/>
        <w:jc w:val="both"/>
        <w:rPr>
          <w:rFonts w:ascii="Times New Roman CYR" w:hAnsi="Times New Roman CYR" w:cs="Arial"/>
          <w:b/>
        </w:rPr>
      </w:pPr>
    </w:p>
    <w:p w:rsidR="000E5860" w:rsidRDefault="000E5860" w:rsidP="000E5860">
      <w:pPr>
        <w:spacing w:line="360" w:lineRule="auto"/>
        <w:ind w:firstLine="709"/>
        <w:jc w:val="both"/>
        <w:rPr>
          <w:rFonts w:ascii="Times New Roman CYR" w:hAnsi="Times New Roman CYR" w:cs="Arial"/>
          <w:b/>
        </w:rPr>
      </w:pPr>
    </w:p>
    <w:p w:rsidR="00494D81" w:rsidRPr="00F85CA3" w:rsidRDefault="00494D81" w:rsidP="00F85CA3">
      <w:pPr>
        <w:spacing w:line="360" w:lineRule="auto"/>
        <w:ind w:firstLine="709"/>
        <w:jc w:val="center"/>
        <w:rPr>
          <w:rFonts w:ascii="Times New Roman CYR" w:hAnsi="Times New Roman CYR" w:cs="Arial"/>
          <w:b/>
        </w:rPr>
      </w:pPr>
      <w:r w:rsidRPr="00F85CA3">
        <w:rPr>
          <w:rFonts w:ascii="Times New Roman CYR" w:hAnsi="Times New Roman CYR" w:cs="Arial"/>
          <w:b/>
        </w:rPr>
        <w:lastRenderedPageBreak/>
        <w:t>VI.</w:t>
      </w:r>
      <w:r w:rsidR="00F85CA3" w:rsidRPr="00F85CA3">
        <w:rPr>
          <w:rFonts w:ascii="Times New Roman CYR" w:hAnsi="Times New Roman CYR" w:cs="Arial"/>
          <w:b/>
        </w:rPr>
        <w:t xml:space="preserve"> </w:t>
      </w:r>
      <w:r w:rsidRPr="00F85CA3">
        <w:rPr>
          <w:rFonts w:ascii="Times New Roman CYR" w:hAnsi="Times New Roman CYR" w:cs="Arial"/>
          <w:b/>
        </w:rPr>
        <w:t>Порядок внесения платы за наем</w:t>
      </w:r>
    </w:p>
    <w:p w:rsidR="00494D81" w:rsidRDefault="00494D81" w:rsidP="00AD462A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6.1.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  <w:r w:rsidR="002B6058">
        <w:rPr>
          <w:rFonts w:ascii="Times New Roman CYR" w:hAnsi="Times New Roman CYR" w:cs="Arial"/>
        </w:rPr>
        <w:t xml:space="preserve"> Наниматели жилых помещений муниципального жилищного фонда вносят плату за пользование жилым помещением </w:t>
      </w:r>
      <w:proofErr w:type="spellStart"/>
      <w:r w:rsidR="002B6058">
        <w:rPr>
          <w:rFonts w:ascii="Times New Roman CYR" w:hAnsi="Times New Roman CYR" w:cs="Arial"/>
        </w:rPr>
        <w:t>наймодателю</w:t>
      </w:r>
      <w:proofErr w:type="spellEnd"/>
      <w:r w:rsidR="002B6058">
        <w:rPr>
          <w:rFonts w:ascii="Times New Roman CYR" w:hAnsi="Times New Roman CYR" w:cs="Arial"/>
        </w:rPr>
        <w:t xml:space="preserve"> этого помещения.</w:t>
      </w:r>
    </w:p>
    <w:p w:rsidR="000E5860" w:rsidRDefault="002B6058" w:rsidP="000E586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 xml:space="preserve">6.2. Начисление и сбор платы за наем производится </w:t>
      </w:r>
      <w:proofErr w:type="spellStart"/>
      <w:r>
        <w:rPr>
          <w:rFonts w:ascii="Times New Roman CYR" w:hAnsi="Times New Roman CYR" w:cs="Arial"/>
        </w:rPr>
        <w:t>наймодателем</w:t>
      </w:r>
      <w:proofErr w:type="spellEnd"/>
      <w:r>
        <w:rPr>
          <w:rFonts w:ascii="Times New Roman CYR" w:hAnsi="Times New Roman CYR" w:cs="Arial"/>
        </w:rPr>
        <w:t xml:space="preserve"> жилья.</w:t>
      </w:r>
    </w:p>
    <w:p w:rsidR="000E5860" w:rsidRDefault="000E5860" w:rsidP="00AD462A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>6.3. Отдел экономики и управления имуществом администрации Ибресинского района Чувашской Республики:</w:t>
      </w:r>
    </w:p>
    <w:p w:rsidR="000E5860" w:rsidRPr="00D70416" w:rsidRDefault="000E5860" w:rsidP="00AD462A">
      <w:pPr>
        <w:spacing w:line="360" w:lineRule="auto"/>
        <w:ind w:firstLine="709"/>
        <w:jc w:val="both"/>
      </w:pPr>
      <w:r w:rsidRPr="00D70416">
        <w:t>осуществляет контроль за поступлением в местный бюджет сре</w:t>
      </w:r>
      <w:proofErr w:type="gramStart"/>
      <w:r w:rsidRPr="00D70416">
        <w:t>дств пл</w:t>
      </w:r>
      <w:proofErr w:type="gramEnd"/>
      <w:r w:rsidRPr="00D70416">
        <w:t>аты за наем;</w:t>
      </w:r>
    </w:p>
    <w:p w:rsidR="000E5860" w:rsidRDefault="000E5860" w:rsidP="00AD462A">
      <w:pPr>
        <w:spacing w:line="360" w:lineRule="auto"/>
        <w:ind w:firstLine="709"/>
        <w:jc w:val="both"/>
      </w:pPr>
      <w:r w:rsidRPr="00D70416">
        <w:t>пред</w:t>
      </w:r>
      <w:r>
        <w:t xml:space="preserve">ставляет в финансовый отдел администрации </w:t>
      </w:r>
      <w:r>
        <w:rPr>
          <w:rFonts w:ascii="Times New Roman CYR" w:hAnsi="Times New Roman CYR" w:cs="Arial"/>
        </w:rPr>
        <w:t>Ибресинского района Чувашской Республики</w:t>
      </w:r>
      <w:r w:rsidRPr="00D70416">
        <w:t xml:space="preserve"> сведения о плате за наем, необходимые для составления проекта бюджета на очередной финансовый год и плановый период, в соответствии с порядком составления проекта бюджета муниципального образования </w:t>
      </w:r>
      <w:r>
        <w:t xml:space="preserve"> </w:t>
      </w:r>
      <w:r w:rsidR="00AD462A">
        <w:t>Ибресинского района</w:t>
      </w:r>
      <w:r>
        <w:t xml:space="preserve"> Чувашской Республики</w:t>
      </w:r>
      <w:r w:rsidRPr="00D70416">
        <w:t xml:space="preserve"> на очередной финансовый год и плановый период;</w:t>
      </w:r>
    </w:p>
    <w:p w:rsidR="000E5860" w:rsidRPr="00D70416" w:rsidRDefault="000E5860" w:rsidP="00AD462A">
      <w:pPr>
        <w:spacing w:line="360" w:lineRule="auto"/>
        <w:ind w:firstLine="709"/>
        <w:jc w:val="both"/>
      </w:pPr>
      <w:r w:rsidRPr="00D70416">
        <w:t>обеспечивает ведение базы данных, в которой содержатся сведения о состоянии лицевых счетов нанимателей жилых помещений, в том числе платы за наем;</w:t>
      </w:r>
    </w:p>
    <w:p w:rsidR="000E5860" w:rsidRPr="00D70416" w:rsidRDefault="000E5860" w:rsidP="00AD462A">
      <w:pPr>
        <w:spacing w:line="360" w:lineRule="auto"/>
        <w:ind w:firstLine="709"/>
        <w:jc w:val="both"/>
      </w:pPr>
      <w:r w:rsidRPr="00D70416">
        <w:t>ведет учет реестров начисленной платы за наем с разбивкой по лицевым счетам;</w:t>
      </w:r>
    </w:p>
    <w:p w:rsidR="000E5860" w:rsidRPr="00D70416" w:rsidRDefault="000E5860" w:rsidP="00AD462A">
      <w:pPr>
        <w:spacing w:line="360" w:lineRule="auto"/>
        <w:ind w:firstLine="709"/>
        <w:jc w:val="both"/>
      </w:pPr>
      <w:r w:rsidRPr="00D70416">
        <w:t>осуществляет начисление платы за наем, оформляет платежные документы и направляет их нанимателям;</w:t>
      </w:r>
    </w:p>
    <w:p w:rsidR="000E5860" w:rsidRPr="00D70416" w:rsidRDefault="000E5860" w:rsidP="00AD462A">
      <w:pPr>
        <w:spacing w:line="360" w:lineRule="auto"/>
        <w:ind w:firstLine="709"/>
        <w:jc w:val="both"/>
      </w:pPr>
      <w:r w:rsidRPr="00D70416">
        <w:t xml:space="preserve">осуществляет </w:t>
      </w:r>
      <w:proofErr w:type="gramStart"/>
      <w:r w:rsidRPr="00D70416">
        <w:t>контроль за</w:t>
      </w:r>
      <w:proofErr w:type="gramEnd"/>
      <w:r w:rsidRPr="00D70416">
        <w:t xml:space="preserve"> полнотой и своевременностью осуществления платежей (платы за наем, пеней);</w:t>
      </w:r>
    </w:p>
    <w:p w:rsidR="000E5860" w:rsidRPr="00D70416" w:rsidRDefault="000E5860" w:rsidP="00AD462A">
      <w:pPr>
        <w:spacing w:line="360" w:lineRule="auto"/>
        <w:ind w:firstLine="709"/>
        <w:jc w:val="both"/>
      </w:pPr>
      <w:r w:rsidRPr="00D70416">
        <w:t>обеспечивает ведение претензионной работы с должниками по платежам и принимает меры по взысканию задолженности по таким платежам в соответствии с действующим законодательством;</w:t>
      </w:r>
    </w:p>
    <w:p w:rsidR="000E5860" w:rsidRPr="00D70416" w:rsidRDefault="000E5860" w:rsidP="00AD462A">
      <w:pPr>
        <w:spacing w:line="360" w:lineRule="auto"/>
        <w:ind w:firstLine="709"/>
        <w:jc w:val="both"/>
      </w:pPr>
      <w:proofErr w:type="gramStart"/>
      <w:r w:rsidRPr="00D70416">
        <w:t>осуществляет иные бюджетные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правоотношения, а также установленные главным администратором доходов местного бюджета.</w:t>
      </w:r>
      <w:proofErr w:type="gramEnd"/>
    </w:p>
    <w:p w:rsidR="00494D81" w:rsidRPr="00494D81" w:rsidRDefault="00494D81" w:rsidP="00AD462A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6.</w:t>
      </w:r>
      <w:r w:rsidR="00AD462A">
        <w:rPr>
          <w:rFonts w:ascii="Times New Roman CYR" w:hAnsi="Times New Roman CYR" w:cs="Arial"/>
        </w:rPr>
        <w:t>4</w:t>
      </w:r>
      <w:r w:rsidRPr="00494D81">
        <w:rPr>
          <w:rFonts w:ascii="Times New Roman CYR" w:hAnsi="Times New Roman CYR" w:cs="Arial"/>
        </w:rPr>
        <w:t>.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 Платежные документы представляются нанимателю </w:t>
      </w:r>
      <w:proofErr w:type="spellStart"/>
      <w:r w:rsidR="002B6058">
        <w:rPr>
          <w:rFonts w:ascii="Times New Roman CYR" w:hAnsi="Times New Roman CYR" w:cs="Arial"/>
        </w:rPr>
        <w:t>наймодателем</w:t>
      </w:r>
      <w:proofErr w:type="spellEnd"/>
      <w:r w:rsidRPr="00494D81">
        <w:rPr>
          <w:rFonts w:ascii="Times New Roman CYR" w:hAnsi="Times New Roman CYR" w:cs="Arial"/>
        </w:rPr>
        <w:t xml:space="preserve"> не позднее третьего числа месяца, следующего за истекшим месяцем, если иной срок не установлен договором.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6.</w:t>
      </w:r>
      <w:r w:rsidR="00AD462A">
        <w:rPr>
          <w:rFonts w:ascii="Times New Roman CYR" w:hAnsi="Times New Roman CYR" w:cs="Arial"/>
        </w:rPr>
        <w:t>5</w:t>
      </w:r>
      <w:r w:rsidR="00F85CA3">
        <w:rPr>
          <w:rFonts w:ascii="Times New Roman CYR" w:hAnsi="Times New Roman CYR" w:cs="Arial"/>
        </w:rPr>
        <w:t xml:space="preserve">. </w:t>
      </w:r>
      <w:r w:rsidRPr="00494D81">
        <w:rPr>
          <w:rFonts w:ascii="Times New Roman CYR" w:hAnsi="Times New Roman CYR" w:cs="Arial"/>
        </w:rPr>
        <w:t xml:space="preserve">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</w:t>
      </w:r>
      <w:r w:rsidR="002B6058">
        <w:rPr>
          <w:rFonts w:ascii="Times New Roman CYR" w:hAnsi="Times New Roman CYR" w:cs="Arial"/>
        </w:rPr>
        <w:t xml:space="preserve">на расчетный счет </w:t>
      </w:r>
      <w:proofErr w:type="spellStart"/>
      <w:r w:rsidR="002B6058">
        <w:rPr>
          <w:rFonts w:ascii="Times New Roman CYR" w:hAnsi="Times New Roman CYR" w:cs="Arial"/>
        </w:rPr>
        <w:t>наймодателя</w:t>
      </w:r>
      <w:proofErr w:type="spellEnd"/>
      <w:r w:rsidRPr="00494D81">
        <w:rPr>
          <w:rFonts w:ascii="Times New Roman CYR" w:hAnsi="Times New Roman CYR" w:cs="Arial"/>
        </w:rPr>
        <w:t>.</w:t>
      </w:r>
    </w:p>
    <w:p w:rsidR="009B42E4" w:rsidRDefault="009B42E4" w:rsidP="009B42E4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9B42E4" w:rsidRDefault="009B42E4" w:rsidP="009B42E4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9B42E4" w:rsidRDefault="009B42E4" w:rsidP="009B42E4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993322" w:rsidRPr="009B42E4" w:rsidRDefault="00494D81" w:rsidP="009B42E4">
      <w:pPr>
        <w:spacing w:line="360" w:lineRule="auto"/>
        <w:ind w:firstLine="709"/>
        <w:jc w:val="both"/>
        <w:rPr>
          <w:rStyle w:val="blk"/>
          <w:rFonts w:ascii="Times New Roman CYR" w:hAnsi="Times New Roman CYR"/>
        </w:rPr>
      </w:pPr>
      <w:r w:rsidRPr="00494D81">
        <w:rPr>
          <w:rFonts w:ascii="Times New Roman CYR" w:hAnsi="Times New Roman CYR" w:cs="Arial"/>
        </w:rPr>
        <w:lastRenderedPageBreak/>
        <w:t>6.</w:t>
      </w:r>
      <w:r w:rsidR="00AD462A">
        <w:rPr>
          <w:rFonts w:ascii="Times New Roman CYR" w:hAnsi="Times New Roman CYR" w:cs="Arial"/>
        </w:rPr>
        <w:t>6</w:t>
      </w:r>
      <w:r w:rsidRPr="00494D81">
        <w:rPr>
          <w:rFonts w:ascii="Times New Roman CYR" w:hAnsi="Times New Roman CYR" w:cs="Arial"/>
        </w:rPr>
        <w:t xml:space="preserve">. </w:t>
      </w:r>
      <w:r w:rsidR="002A5715" w:rsidRPr="002A5715">
        <w:rPr>
          <w:rStyle w:val="blk"/>
          <w:rFonts w:ascii="Times New Roman CYR" w:hAnsi="Times New Roman CYR"/>
        </w:rPr>
        <w:t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</w:t>
      </w:r>
      <w:r w:rsidR="002A5715">
        <w:rPr>
          <w:rStyle w:val="blk"/>
          <w:rFonts w:ascii="Times New Roman CYR" w:hAnsi="Times New Roman CYR"/>
        </w:rPr>
        <w:t xml:space="preserve"> ставки</w:t>
      </w:r>
      <w:r w:rsidR="002A5715" w:rsidRPr="002A5715">
        <w:rPr>
          <w:rStyle w:val="blk"/>
          <w:rFonts w:ascii="Times New Roman CYR" w:hAnsi="Times New Roman CYR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2A5715" w:rsidRPr="002A5715">
        <w:rPr>
          <w:rStyle w:val="blk"/>
          <w:rFonts w:ascii="Times New Roman CYR" w:hAnsi="Times New Roman CYR"/>
        </w:rPr>
        <w:t>суммы</w:t>
      </w:r>
      <w:proofErr w:type="gramEnd"/>
      <w:r w:rsidR="002A5715" w:rsidRPr="002A5715">
        <w:rPr>
          <w:rStyle w:val="blk"/>
          <w:rFonts w:ascii="Times New Roman CYR" w:hAnsi="Times New Roman CYR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2A5715" w:rsidRPr="002A5715">
        <w:rPr>
          <w:rStyle w:val="blk"/>
          <w:rFonts w:ascii="Times New Roman CYR" w:hAnsi="Times New Roman CYR"/>
        </w:rPr>
        <w:t>стотридцатой</w:t>
      </w:r>
      <w:proofErr w:type="spellEnd"/>
      <w:r w:rsidR="002A5715" w:rsidRPr="002A5715">
        <w:rPr>
          <w:rStyle w:val="blk"/>
          <w:rFonts w:ascii="Times New Roman CYR" w:hAnsi="Times New Roman CYR"/>
        </w:rPr>
        <w:t xml:space="preserve"> ставки рефинансирования Центрального банка Российской Федерации, </w:t>
      </w:r>
      <w:r w:rsidR="002A5715" w:rsidRPr="009B42E4">
        <w:rPr>
          <w:rStyle w:val="blk"/>
          <w:rFonts w:ascii="Times New Roman CYR" w:hAnsi="Times New Roman CYR"/>
        </w:rPr>
        <w:t>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AD462A" w:rsidRPr="009B42E4" w:rsidRDefault="00AD462A" w:rsidP="009B42E4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9B42E4">
        <w:rPr>
          <w:rFonts w:ascii="Times New Roman CYR" w:hAnsi="Times New Roman CYR"/>
        </w:rPr>
        <w:t xml:space="preserve">6.7. В </w:t>
      </w:r>
      <w:proofErr w:type="gramStart"/>
      <w:r w:rsidRPr="009B42E4">
        <w:rPr>
          <w:rFonts w:ascii="Times New Roman CYR" w:hAnsi="Times New Roman CYR"/>
        </w:rPr>
        <w:t>случае</w:t>
      </w:r>
      <w:proofErr w:type="gramEnd"/>
      <w:r w:rsidRPr="009B42E4">
        <w:rPr>
          <w:rFonts w:ascii="Times New Roman CYR" w:hAnsi="Times New Roman CYR"/>
        </w:rPr>
        <w:t xml:space="preserve"> невнесения нанимателем платы за наем более трех месяцев </w:t>
      </w:r>
      <w:r w:rsidR="009B42E4" w:rsidRPr="009B42E4">
        <w:rPr>
          <w:rFonts w:ascii="Times New Roman CYR" w:hAnsi="Times New Roman CYR"/>
        </w:rPr>
        <w:t xml:space="preserve">отдел </w:t>
      </w:r>
      <w:r w:rsidR="009B42E4" w:rsidRPr="009B42E4">
        <w:rPr>
          <w:rFonts w:ascii="Times New Roman CYR" w:hAnsi="Times New Roman CYR" w:cs="Arial"/>
        </w:rPr>
        <w:t>экономики и управления имуществом администрации Ибресинского района Чувашской Республики</w:t>
      </w:r>
      <w:r w:rsidR="009B42E4" w:rsidRPr="009B42E4">
        <w:rPr>
          <w:rFonts w:ascii="Times New Roman CYR" w:hAnsi="Times New Roman CYR"/>
        </w:rPr>
        <w:t xml:space="preserve"> </w:t>
      </w:r>
      <w:r w:rsidRPr="009B42E4">
        <w:rPr>
          <w:rFonts w:ascii="Times New Roman CYR" w:hAnsi="Times New Roman CYR"/>
        </w:rPr>
        <w:t>в судебном порядке производит взыскание с нанимателей задолженности по плате за наем в соответствии с законодательством Российской Федерации.</w:t>
      </w:r>
    </w:p>
    <w:p w:rsidR="00AD462A" w:rsidRPr="009B42E4" w:rsidRDefault="00AD462A" w:rsidP="009B42E4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9B42E4">
        <w:rPr>
          <w:rFonts w:ascii="Times New Roman CYR" w:hAnsi="Times New Roman CYR"/>
        </w:rPr>
        <w:t xml:space="preserve">6.8. Взысканные в соответствии с законодательством Российской Федерации денежные средства в счет погашения задолженности нанимателей по плате за наем и неустойке подлежат зачислению в бюджет </w:t>
      </w:r>
      <w:r w:rsidR="009B42E4" w:rsidRPr="009B42E4">
        <w:rPr>
          <w:rFonts w:ascii="Times New Roman CYR" w:hAnsi="Times New Roman CYR"/>
        </w:rPr>
        <w:t>Ибресинского района</w:t>
      </w:r>
      <w:r w:rsidRPr="009B42E4">
        <w:rPr>
          <w:rFonts w:ascii="Times New Roman CYR" w:hAnsi="Times New Roman CYR"/>
        </w:rPr>
        <w:t xml:space="preserve"> Чувашской Республик</w:t>
      </w:r>
      <w:bookmarkStart w:id="0" w:name="_GoBack"/>
      <w:bookmarkEnd w:id="0"/>
      <w:r w:rsidRPr="009B42E4">
        <w:rPr>
          <w:rFonts w:ascii="Times New Roman CYR" w:hAnsi="Times New Roman CYR"/>
        </w:rPr>
        <w:t>и.</w:t>
      </w:r>
    </w:p>
    <w:p w:rsidR="00494D81" w:rsidRPr="00F85CA3" w:rsidRDefault="00494D81" w:rsidP="00F85CA3">
      <w:pPr>
        <w:spacing w:line="360" w:lineRule="auto"/>
        <w:ind w:firstLine="709"/>
        <w:jc w:val="center"/>
        <w:rPr>
          <w:rFonts w:ascii="Times New Roman CYR" w:hAnsi="Times New Roman CYR" w:cs="Arial"/>
          <w:b/>
        </w:rPr>
      </w:pPr>
      <w:r w:rsidRPr="00F85CA3">
        <w:rPr>
          <w:rFonts w:ascii="Times New Roman CYR" w:hAnsi="Times New Roman CYR" w:cs="Arial"/>
          <w:b/>
        </w:rPr>
        <w:t>VII. Поступление и целевое использование средств</w:t>
      </w:r>
    </w:p>
    <w:p w:rsidR="00494D81" w:rsidRDefault="00494D81" w:rsidP="00F85CA3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 xml:space="preserve">7.1. Денежные средства, </w:t>
      </w:r>
      <w:r w:rsidR="00003941">
        <w:rPr>
          <w:rFonts w:ascii="Times New Roman CYR" w:hAnsi="Times New Roman CYR" w:cs="Arial"/>
        </w:rPr>
        <w:t>являющиеся неналоговыми доходами бюджета, вносимые нанимателем жилого помещения в виде платы за наем, зачисляются администрацией Ибресинского района в бюджет Ибресинского района</w:t>
      </w:r>
      <w:r w:rsidR="00E924D4">
        <w:rPr>
          <w:rFonts w:ascii="Times New Roman CYR" w:hAnsi="Times New Roman CYR" w:cs="Arial"/>
        </w:rPr>
        <w:t xml:space="preserve"> Чувашской Республики</w:t>
      </w:r>
      <w:r w:rsidRPr="00F85CA3">
        <w:rPr>
          <w:rFonts w:ascii="Times New Roman CYR" w:hAnsi="Times New Roman CYR" w:cs="Arial"/>
        </w:rPr>
        <w:t>.</w:t>
      </w:r>
    </w:p>
    <w:p w:rsidR="00494D81" w:rsidRPr="00F85CA3" w:rsidRDefault="00494D81" w:rsidP="00F85CA3">
      <w:pPr>
        <w:spacing w:line="360" w:lineRule="auto"/>
        <w:ind w:firstLine="709"/>
        <w:jc w:val="center"/>
        <w:rPr>
          <w:rFonts w:ascii="Times New Roman CYR" w:hAnsi="Times New Roman CYR" w:cs="Arial"/>
          <w:b/>
        </w:rPr>
      </w:pPr>
      <w:r w:rsidRPr="00F85CA3">
        <w:rPr>
          <w:rFonts w:ascii="Times New Roman CYR" w:hAnsi="Times New Roman CYR" w:cs="Arial"/>
          <w:b/>
        </w:rPr>
        <w:t>VIII. Пример расчета платы за пользование жилым помещением</w:t>
      </w:r>
      <w:r w:rsidR="00F85CA3" w:rsidRPr="00F85CA3">
        <w:rPr>
          <w:rFonts w:ascii="Times New Roman CYR" w:hAnsi="Times New Roman CYR" w:cs="Arial"/>
          <w:b/>
        </w:rPr>
        <w:t xml:space="preserve"> </w:t>
      </w:r>
      <w:r w:rsidRPr="00F85CA3">
        <w:rPr>
          <w:rFonts w:ascii="Times New Roman CYR" w:hAnsi="Times New Roman CYR" w:cs="Arial"/>
          <w:b/>
        </w:rPr>
        <w:t xml:space="preserve">(платы за </w:t>
      </w:r>
      <w:r w:rsidR="000C7559">
        <w:rPr>
          <w:rFonts w:ascii="Times New Roman CYR" w:hAnsi="Times New Roman CYR" w:cs="Arial"/>
          <w:b/>
        </w:rPr>
        <w:t>н</w:t>
      </w:r>
      <w:r w:rsidRPr="00F85CA3">
        <w:rPr>
          <w:rFonts w:ascii="Times New Roman CYR" w:hAnsi="Times New Roman CYR" w:cs="Arial"/>
          <w:b/>
        </w:rPr>
        <w:t>аем) по договорам и договорам социального найма жилых помещений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Исходные данные для расчета платы за пользование жилым помещением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(платы за наем) по договорам и договорам социального найма жилых помещений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с 1 января 201</w:t>
      </w:r>
      <w:r w:rsidR="000C7559">
        <w:rPr>
          <w:rFonts w:ascii="Times New Roman CYR" w:hAnsi="Times New Roman CYR" w:cs="Arial"/>
        </w:rPr>
        <w:t>8</w:t>
      </w:r>
      <w:r w:rsidRPr="00494D81">
        <w:rPr>
          <w:rFonts w:ascii="Times New Roman CYR" w:hAnsi="Times New Roman CYR" w:cs="Arial"/>
        </w:rPr>
        <w:t xml:space="preserve"> года. 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1)</w:t>
      </w:r>
      <w:r w:rsidR="000C7559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Базовая ставка платы за жилое помещение (платы за наем )</w:t>
      </w:r>
      <w:r w:rsidR="00F85CA3">
        <w:rPr>
          <w:rFonts w:ascii="Times New Roman CYR" w:hAnsi="Times New Roman CYR" w:cs="Arial"/>
        </w:rPr>
        <w:t xml:space="preserve"> – </w:t>
      </w:r>
      <w:r w:rsidR="004662EC">
        <w:rPr>
          <w:rFonts w:ascii="Times New Roman CYR" w:hAnsi="Times New Roman CYR" w:cs="Arial"/>
        </w:rPr>
        <w:t>35</w:t>
      </w:r>
      <w:r w:rsidR="003F62E6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руб.</w:t>
      </w:r>
      <w:r w:rsidR="00451B0B">
        <w:rPr>
          <w:rFonts w:ascii="Times New Roman CYR" w:hAnsi="Times New Roman CYR" w:cs="Arial"/>
        </w:rPr>
        <w:t xml:space="preserve"> </w:t>
      </w:r>
      <w:r w:rsidR="004662EC">
        <w:rPr>
          <w:rFonts w:ascii="Times New Roman CYR" w:hAnsi="Times New Roman CYR" w:cs="Arial"/>
        </w:rPr>
        <w:t>61 коп</w:t>
      </w:r>
      <w:proofErr w:type="gramStart"/>
      <w:r w:rsidR="004662EC">
        <w:rPr>
          <w:rFonts w:ascii="Times New Roman CYR" w:hAnsi="Times New Roman CYR" w:cs="Arial"/>
        </w:rPr>
        <w:t>.</w:t>
      </w:r>
      <w:proofErr w:type="gramEnd"/>
      <w:r w:rsidR="004662EC">
        <w:rPr>
          <w:rFonts w:ascii="Times New Roman CYR" w:hAnsi="Times New Roman CYR" w:cs="Arial"/>
        </w:rPr>
        <w:t xml:space="preserve"> </w:t>
      </w:r>
      <w:proofErr w:type="gramStart"/>
      <w:r w:rsidRPr="00494D81">
        <w:rPr>
          <w:rFonts w:ascii="Times New Roman CYR" w:hAnsi="Times New Roman CYR" w:cs="Arial"/>
        </w:rPr>
        <w:t>в</w:t>
      </w:r>
      <w:proofErr w:type="gramEnd"/>
      <w:r w:rsidRPr="00494D81">
        <w:rPr>
          <w:rFonts w:ascii="Times New Roman CYR" w:hAnsi="Times New Roman CYR" w:cs="Arial"/>
        </w:rPr>
        <w:t xml:space="preserve"> месяц за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1 кв.</w:t>
      </w:r>
      <w:r w:rsidR="000E272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м общей площади.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(</w:t>
      </w:r>
      <w:proofErr w:type="spellStart"/>
      <w:r w:rsidRPr="00494D81">
        <w:rPr>
          <w:rFonts w:ascii="Times New Roman CYR" w:hAnsi="Times New Roman CYR" w:cs="Arial"/>
        </w:rPr>
        <w:t>Нб</w:t>
      </w:r>
      <w:proofErr w:type="spellEnd"/>
      <w:r w:rsidRPr="00494D81">
        <w:rPr>
          <w:rFonts w:ascii="Times New Roman CYR" w:hAnsi="Times New Roman CYR" w:cs="Arial"/>
        </w:rPr>
        <w:t>)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2)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Жилое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помещение, для которого определятся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плата за пользование жилым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помещением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–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отдельная квартира, площадью </w:t>
      </w:r>
      <w:r w:rsidR="007B5222">
        <w:rPr>
          <w:rFonts w:ascii="Times New Roman CYR" w:hAnsi="Times New Roman CYR" w:cs="Arial"/>
        </w:rPr>
        <w:t>33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кв.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(</w:t>
      </w:r>
      <w:proofErr w:type="spellStart"/>
      <w:r w:rsidRPr="00494D81">
        <w:rPr>
          <w:rFonts w:ascii="Times New Roman CYR" w:hAnsi="Times New Roman CYR" w:cs="Arial"/>
        </w:rPr>
        <w:t>П</w:t>
      </w:r>
      <w:proofErr w:type="gramStart"/>
      <w:r w:rsidRPr="00494D81">
        <w:rPr>
          <w:rFonts w:ascii="Times New Roman CYR" w:hAnsi="Times New Roman CYR" w:cs="Arial"/>
        </w:rPr>
        <w:t>j</w:t>
      </w:r>
      <w:proofErr w:type="spellEnd"/>
      <w:proofErr w:type="gramEnd"/>
      <w:r w:rsidRPr="00494D81">
        <w:rPr>
          <w:rFonts w:ascii="Times New Roman CYR" w:hAnsi="Times New Roman CYR" w:cs="Arial"/>
        </w:rPr>
        <w:t>)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3)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Коэффициент соответствия платы </w:t>
      </w:r>
      <w:r w:rsidR="00451B0B">
        <w:rPr>
          <w:rFonts w:ascii="Times New Roman CYR" w:hAnsi="Times New Roman CYR" w:cs="Arial"/>
        </w:rPr>
        <w:t>–</w:t>
      </w:r>
      <w:r w:rsidR="00F85CA3">
        <w:rPr>
          <w:rFonts w:ascii="Times New Roman CYR" w:hAnsi="Times New Roman CYR" w:cs="Arial"/>
        </w:rPr>
        <w:t xml:space="preserve"> </w:t>
      </w:r>
      <w:r w:rsidR="007B5222">
        <w:rPr>
          <w:rFonts w:ascii="Times New Roman CYR" w:hAnsi="Times New Roman CYR" w:cs="Arial"/>
        </w:rPr>
        <w:t>0</w:t>
      </w:r>
      <w:r w:rsidR="00451B0B">
        <w:rPr>
          <w:rFonts w:ascii="Times New Roman CYR" w:hAnsi="Times New Roman CYR" w:cs="Arial"/>
        </w:rPr>
        <w:t>,1</w:t>
      </w:r>
      <w:r w:rsidR="000E272D">
        <w:rPr>
          <w:rFonts w:ascii="Times New Roman CYR" w:hAnsi="Times New Roman CYR" w:cs="Arial"/>
        </w:rPr>
        <w:t>9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(Кс)</w:t>
      </w:r>
    </w:p>
    <w:p w:rsidR="00494D81" w:rsidRPr="00494D81" w:rsidRDefault="00494D81" w:rsidP="007B5222">
      <w:pPr>
        <w:tabs>
          <w:tab w:val="left" w:pos="284"/>
        </w:tabs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4)</w:t>
      </w:r>
      <w:r w:rsidR="007B5222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Показатели качества,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благоустройства и месторасположения, используемые в </w:t>
      </w:r>
      <w:r w:rsidR="00F85CA3">
        <w:rPr>
          <w:rFonts w:ascii="Times New Roman CYR" w:hAnsi="Times New Roman CYR" w:cs="Arial"/>
        </w:rPr>
        <w:t>примере</w:t>
      </w:r>
      <w:r w:rsidRPr="00494D81">
        <w:rPr>
          <w:rFonts w:ascii="Times New Roman CYR" w:hAnsi="Times New Roman CYR" w:cs="Arial"/>
        </w:rPr>
        <w:t>, приведены в таблице</w:t>
      </w:r>
      <w:r w:rsidR="00F85CA3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2.</w:t>
      </w:r>
    </w:p>
    <w:p w:rsidR="009B42E4" w:rsidRDefault="009B42E4" w:rsidP="00F85CA3">
      <w:pPr>
        <w:spacing w:line="360" w:lineRule="auto"/>
        <w:ind w:firstLine="709"/>
        <w:jc w:val="right"/>
        <w:rPr>
          <w:rFonts w:ascii="Times New Roman CYR" w:hAnsi="Times New Roman CYR" w:cs="Arial"/>
        </w:rPr>
      </w:pPr>
    </w:p>
    <w:p w:rsidR="009B42E4" w:rsidRDefault="009B42E4" w:rsidP="00F85CA3">
      <w:pPr>
        <w:spacing w:line="360" w:lineRule="auto"/>
        <w:ind w:firstLine="709"/>
        <w:jc w:val="right"/>
        <w:rPr>
          <w:rFonts w:ascii="Times New Roman CYR" w:hAnsi="Times New Roman CYR" w:cs="Arial"/>
        </w:rPr>
      </w:pPr>
    </w:p>
    <w:p w:rsidR="009B42E4" w:rsidRDefault="009B42E4" w:rsidP="00F85CA3">
      <w:pPr>
        <w:spacing w:line="360" w:lineRule="auto"/>
        <w:ind w:firstLine="709"/>
        <w:jc w:val="right"/>
        <w:rPr>
          <w:rFonts w:ascii="Times New Roman CYR" w:hAnsi="Times New Roman CYR" w:cs="Arial"/>
        </w:rPr>
      </w:pPr>
    </w:p>
    <w:p w:rsidR="00494D81" w:rsidRDefault="00494D81" w:rsidP="00F85CA3">
      <w:pPr>
        <w:spacing w:line="360" w:lineRule="auto"/>
        <w:ind w:firstLine="709"/>
        <w:jc w:val="right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 xml:space="preserve">Таблица </w:t>
      </w:r>
      <w:r w:rsidR="007B5222">
        <w:rPr>
          <w:rFonts w:ascii="Times New Roman CYR" w:hAnsi="Times New Roman CYR" w:cs="Arial"/>
        </w:rPr>
        <w:t>№</w:t>
      </w:r>
      <w:r w:rsidRPr="00494D81">
        <w:rPr>
          <w:rFonts w:ascii="Times New Roman CYR" w:hAnsi="Times New Roman CYR" w:cs="Arial"/>
        </w:rPr>
        <w:t>2</w:t>
      </w:r>
    </w:p>
    <w:tbl>
      <w:tblPr>
        <w:tblStyle w:val="af1"/>
        <w:tblW w:w="10031" w:type="dxa"/>
        <w:tblLook w:val="04A0"/>
      </w:tblPr>
      <w:tblGrid>
        <w:gridCol w:w="2235"/>
        <w:gridCol w:w="4677"/>
        <w:gridCol w:w="3119"/>
      </w:tblGrid>
      <w:tr w:rsidR="00F85CA3" w:rsidTr="007B5222">
        <w:tc>
          <w:tcPr>
            <w:tcW w:w="2235" w:type="dxa"/>
          </w:tcPr>
          <w:p w:rsidR="00F85CA3" w:rsidRDefault="00F85CA3" w:rsidP="007B5222">
            <w:pPr>
              <w:spacing w:line="360" w:lineRule="auto"/>
              <w:jc w:val="both"/>
              <w:rPr>
                <w:rFonts w:ascii="Times New Roman CYR" w:hAnsi="Times New Roman CYR" w:cs="Arial"/>
              </w:rPr>
            </w:pPr>
            <w:r w:rsidRPr="00494D81">
              <w:rPr>
                <w:rFonts w:ascii="Times New Roman CYR" w:hAnsi="Times New Roman CYR" w:cs="Arial"/>
              </w:rPr>
              <w:lastRenderedPageBreak/>
              <w:t>Наименование коэффициента</w:t>
            </w:r>
          </w:p>
        </w:tc>
        <w:tc>
          <w:tcPr>
            <w:tcW w:w="4677" w:type="dxa"/>
          </w:tcPr>
          <w:p w:rsidR="00F85CA3" w:rsidRDefault="00F85CA3" w:rsidP="007B5222">
            <w:pPr>
              <w:spacing w:line="360" w:lineRule="auto"/>
              <w:jc w:val="both"/>
              <w:rPr>
                <w:rFonts w:ascii="Times New Roman CYR" w:hAnsi="Times New Roman CYR" w:cs="Arial"/>
              </w:rPr>
            </w:pPr>
            <w:r w:rsidRPr="00494D81">
              <w:rPr>
                <w:rFonts w:ascii="Times New Roman CYR" w:hAnsi="Times New Roman CYR" w:cs="Arial"/>
              </w:rPr>
              <w:t>Жилое помещение, для которого</w:t>
            </w:r>
            <w:r>
              <w:rPr>
                <w:rFonts w:ascii="Times New Roman CYR" w:hAnsi="Times New Roman CYR" w:cs="Arial"/>
              </w:rPr>
              <w:t xml:space="preserve"> </w:t>
            </w:r>
            <w:r w:rsidRPr="00494D81">
              <w:rPr>
                <w:rFonts w:ascii="Times New Roman CYR" w:hAnsi="Times New Roman CYR" w:cs="Arial"/>
              </w:rPr>
              <w:t>определяется плата за наем</w:t>
            </w:r>
          </w:p>
        </w:tc>
        <w:tc>
          <w:tcPr>
            <w:tcW w:w="3119" w:type="dxa"/>
          </w:tcPr>
          <w:p w:rsidR="00F85CA3" w:rsidRDefault="00F85CA3" w:rsidP="007B5222">
            <w:pPr>
              <w:spacing w:line="360" w:lineRule="auto"/>
              <w:ind w:hanging="1"/>
              <w:jc w:val="both"/>
              <w:rPr>
                <w:rFonts w:ascii="Times New Roman CYR" w:hAnsi="Times New Roman CYR" w:cs="Arial"/>
              </w:rPr>
            </w:pPr>
            <w:r w:rsidRPr="00494D81">
              <w:rPr>
                <w:rFonts w:ascii="Times New Roman CYR" w:hAnsi="Times New Roman CYR" w:cs="Arial"/>
              </w:rPr>
              <w:t>Значение показателя</w:t>
            </w:r>
            <w:r>
              <w:rPr>
                <w:rFonts w:ascii="Times New Roman CYR" w:hAnsi="Times New Roman CYR" w:cs="Arial"/>
              </w:rPr>
              <w:t xml:space="preserve"> (выбираем из таблицы </w:t>
            </w:r>
            <w:r w:rsidR="007B5222">
              <w:rPr>
                <w:rFonts w:ascii="Times New Roman CYR" w:hAnsi="Times New Roman CYR" w:cs="Arial"/>
              </w:rPr>
              <w:t>№</w:t>
            </w:r>
            <w:r>
              <w:rPr>
                <w:rFonts w:ascii="Times New Roman CYR" w:hAnsi="Times New Roman CYR" w:cs="Arial"/>
              </w:rPr>
              <w:t xml:space="preserve"> </w:t>
            </w:r>
            <w:r w:rsidRPr="00494D81">
              <w:rPr>
                <w:rFonts w:ascii="Times New Roman CYR" w:hAnsi="Times New Roman CYR" w:cs="Arial"/>
              </w:rPr>
              <w:t>1)</w:t>
            </w:r>
          </w:p>
        </w:tc>
      </w:tr>
      <w:tr w:rsidR="00AE2D6F" w:rsidTr="007B5222">
        <w:tc>
          <w:tcPr>
            <w:tcW w:w="10031" w:type="dxa"/>
            <w:gridSpan w:val="3"/>
          </w:tcPr>
          <w:p w:rsidR="00AE2D6F" w:rsidRDefault="00AE2D6F" w:rsidP="007B5222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  <w:r w:rsidRPr="00494D81">
              <w:rPr>
                <w:rFonts w:ascii="Times New Roman CYR" w:hAnsi="Times New Roman CYR" w:cs="Arial"/>
              </w:rPr>
              <w:t>Показатели качества жилого помещения</w:t>
            </w:r>
          </w:p>
        </w:tc>
      </w:tr>
      <w:tr w:rsidR="007B5222" w:rsidTr="007B5222">
        <w:tc>
          <w:tcPr>
            <w:tcW w:w="2235" w:type="dxa"/>
            <w:vMerge w:val="restart"/>
            <w:vAlign w:val="center"/>
          </w:tcPr>
          <w:p w:rsidR="007B5222" w:rsidRDefault="007B5222" w:rsidP="007B5222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К</w:t>
            </w:r>
            <w:proofErr w:type="gramStart"/>
            <w:r>
              <w:rPr>
                <w:rFonts w:ascii="Times New Roman CYR" w:hAnsi="Times New Roman CYR" w:cs="Arial"/>
              </w:rPr>
              <w:t>1</w:t>
            </w:r>
            <w:proofErr w:type="gramEnd"/>
          </w:p>
        </w:tc>
        <w:tc>
          <w:tcPr>
            <w:tcW w:w="4677" w:type="dxa"/>
          </w:tcPr>
          <w:p w:rsidR="007B5222" w:rsidRDefault="007B5222" w:rsidP="007B5222">
            <w:pPr>
              <w:spacing w:line="360" w:lineRule="auto"/>
              <w:jc w:val="both"/>
              <w:rPr>
                <w:rFonts w:ascii="Times New Roman CYR" w:hAnsi="Times New Roman CYR" w:cs="Arial"/>
              </w:rPr>
            </w:pPr>
            <w:r w:rsidRPr="00494D81">
              <w:rPr>
                <w:rFonts w:ascii="Times New Roman CYR" w:hAnsi="Times New Roman CYR" w:cs="Arial"/>
              </w:rPr>
              <w:t>Материал стен:</w:t>
            </w:r>
          </w:p>
        </w:tc>
        <w:tc>
          <w:tcPr>
            <w:tcW w:w="3119" w:type="dxa"/>
          </w:tcPr>
          <w:p w:rsidR="007B5222" w:rsidRDefault="007B5222" w:rsidP="00F85CA3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B5222" w:rsidTr="007B5222">
        <w:tc>
          <w:tcPr>
            <w:tcW w:w="2235" w:type="dxa"/>
            <w:vMerge/>
          </w:tcPr>
          <w:p w:rsidR="007B5222" w:rsidRDefault="007B5222" w:rsidP="00F85CA3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</w:p>
        </w:tc>
        <w:tc>
          <w:tcPr>
            <w:tcW w:w="4677" w:type="dxa"/>
          </w:tcPr>
          <w:p w:rsidR="007B5222" w:rsidRDefault="007B5222" w:rsidP="007B5222">
            <w:pPr>
              <w:spacing w:line="360" w:lineRule="auto"/>
              <w:jc w:val="both"/>
              <w:rPr>
                <w:rFonts w:ascii="Times New Roman CYR" w:hAnsi="Times New Roman CYR" w:cs="Arial"/>
              </w:rPr>
            </w:pPr>
            <w:r w:rsidRPr="00494D81">
              <w:rPr>
                <w:rFonts w:ascii="Times New Roman CYR" w:hAnsi="Times New Roman CYR" w:cs="Arial"/>
              </w:rPr>
              <w:t>-</w:t>
            </w:r>
            <w:r>
              <w:rPr>
                <w:rFonts w:ascii="Times New Roman CYR" w:hAnsi="Times New Roman CYR" w:cs="Arial"/>
              </w:rPr>
              <w:t xml:space="preserve"> </w:t>
            </w:r>
            <w:r w:rsidRPr="00494D81">
              <w:rPr>
                <w:rFonts w:ascii="Times New Roman CYR" w:hAnsi="Times New Roman CYR" w:cs="Arial"/>
              </w:rPr>
              <w:t>крупнопанельные, блочные</w:t>
            </w:r>
          </w:p>
        </w:tc>
        <w:tc>
          <w:tcPr>
            <w:tcW w:w="3119" w:type="dxa"/>
            <w:vAlign w:val="center"/>
          </w:tcPr>
          <w:p w:rsidR="007B5222" w:rsidRDefault="007B5222" w:rsidP="007B5222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1,0</w:t>
            </w:r>
          </w:p>
        </w:tc>
      </w:tr>
      <w:tr w:rsidR="00AE2D6F" w:rsidTr="007B5222">
        <w:tc>
          <w:tcPr>
            <w:tcW w:w="10031" w:type="dxa"/>
            <w:gridSpan w:val="3"/>
          </w:tcPr>
          <w:p w:rsidR="00AE2D6F" w:rsidRDefault="00AE2D6F" w:rsidP="007B5222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  <w:r w:rsidRPr="00494D81">
              <w:rPr>
                <w:rFonts w:ascii="Times New Roman CYR" w:hAnsi="Times New Roman CYR" w:cs="Arial"/>
              </w:rPr>
              <w:t>Показатели благоустройства жилого помещения</w:t>
            </w:r>
          </w:p>
        </w:tc>
      </w:tr>
      <w:tr w:rsidR="00F85CA3" w:rsidTr="007B5222">
        <w:tc>
          <w:tcPr>
            <w:tcW w:w="2235" w:type="dxa"/>
            <w:vAlign w:val="center"/>
          </w:tcPr>
          <w:p w:rsidR="00F85CA3" w:rsidRDefault="00AE2D6F" w:rsidP="007B5222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К</w:t>
            </w:r>
            <w:proofErr w:type="gramStart"/>
            <w:r>
              <w:rPr>
                <w:rFonts w:ascii="Times New Roman CYR" w:hAnsi="Times New Roman CYR" w:cs="Arial"/>
              </w:rPr>
              <w:t>2</w:t>
            </w:r>
            <w:proofErr w:type="gramEnd"/>
          </w:p>
        </w:tc>
        <w:tc>
          <w:tcPr>
            <w:tcW w:w="4677" w:type="dxa"/>
          </w:tcPr>
          <w:p w:rsidR="00F85CA3" w:rsidRDefault="00AE2D6F" w:rsidP="007B5222">
            <w:pPr>
              <w:spacing w:line="360" w:lineRule="auto"/>
              <w:jc w:val="both"/>
              <w:rPr>
                <w:rFonts w:ascii="Times New Roman CYR" w:hAnsi="Times New Roman CYR" w:cs="Arial"/>
              </w:rPr>
            </w:pPr>
            <w:r w:rsidRPr="00494D81">
              <w:rPr>
                <w:rFonts w:ascii="Times New Roman CYR" w:hAnsi="Times New Roman CYR" w:cs="Arial"/>
              </w:rPr>
              <w:t>Жилые дома, имеющие не все виды благоустройства, общежития</w:t>
            </w:r>
          </w:p>
        </w:tc>
        <w:tc>
          <w:tcPr>
            <w:tcW w:w="3119" w:type="dxa"/>
            <w:vAlign w:val="center"/>
          </w:tcPr>
          <w:p w:rsidR="00F85CA3" w:rsidRDefault="00AE2D6F" w:rsidP="007B5222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0,9</w:t>
            </w:r>
          </w:p>
        </w:tc>
      </w:tr>
      <w:tr w:rsidR="00AE2D6F" w:rsidTr="007B5222">
        <w:tc>
          <w:tcPr>
            <w:tcW w:w="10031" w:type="dxa"/>
            <w:gridSpan w:val="3"/>
          </w:tcPr>
          <w:p w:rsidR="00AE2D6F" w:rsidRDefault="00AE2D6F" w:rsidP="007B5222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  <w:r w:rsidRPr="00494D81">
              <w:rPr>
                <w:rFonts w:ascii="Times New Roman CYR" w:hAnsi="Times New Roman CYR" w:cs="Arial"/>
              </w:rPr>
              <w:t>Показатели месторасположения</w:t>
            </w:r>
          </w:p>
        </w:tc>
      </w:tr>
      <w:tr w:rsidR="00F85CA3" w:rsidTr="007B5222">
        <w:tc>
          <w:tcPr>
            <w:tcW w:w="2235" w:type="dxa"/>
          </w:tcPr>
          <w:p w:rsidR="00F85CA3" w:rsidRDefault="00AE2D6F" w:rsidP="00F85CA3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К3</w:t>
            </w:r>
          </w:p>
        </w:tc>
        <w:tc>
          <w:tcPr>
            <w:tcW w:w="4677" w:type="dxa"/>
          </w:tcPr>
          <w:p w:rsidR="00F85CA3" w:rsidRDefault="00AE2D6F" w:rsidP="00F85CA3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п. Ибреси</w:t>
            </w:r>
          </w:p>
        </w:tc>
        <w:tc>
          <w:tcPr>
            <w:tcW w:w="3119" w:type="dxa"/>
            <w:vAlign w:val="center"/>
          </w:tcPr>
          <w:p w:rsidR="00F85CA3" w:rsidRDefault="00AE2D6F" w:rsidP="007B5222">
            <w:pPr>
              <w:spacing w:line="36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1</w:t>
            </w:r>
          </w:p>
        </w:tc>
      </w:tr>
    </w:tbl>
    <w:p w:rsidR="00F85CA3" w:rsidRPr="00494D81" w:rsidRDefault="00F85CA3" w:rsidP="00F85CA3">
      <w:pPr>
        <w:spacing w:line="360" w:lineRule="auto"/>
        <w:ind w:firstLine="709"/>
        <w:jc w:val="center"/>
        <w:rPr>
          <w:rFonts w:ascii="Times New Roman CYR" w:hAnsi="Times New Roman CYR" w:cs="Arial"/>
        </w:rPr>
      </w:pP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 w:rsidRPr="00494D81">
        <w:rPr>
          <w:rFonts w:ascii="Times New Roman CYR" w:hAnsi="Times New Roman CYR" w:cs="Arial"/>
        </w:rPr>
        <w:t>К</w:t>
      </w:r>
      <w:proofErr w:type="gramStart"/>
      <w:r w:rsidRPr="00494D81">
        <w:rPr>
          <w:rFonts w:ascii="Times New Roman CYR" w:hAnsi="Times New Roman CYR" w:cs="Arial"/>
        </w:rPr>
        <w:t>j</w:t>
      </w:r>
      <w:proofErr w:type="spellEnd"/>
      <w:proofErr w:type="gramEnd"/>
      <w:r w:rsidR="00AE2D6F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 w:rsidR="00AE2D6F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коэффициент, характеризующий качество и благоустройство жилого помещения, месторасположение дома;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 w:rsidRPr="00494D81">
        <w:rPr>
          <w:rFonts w:ascii="Times New Roman CYR" w:hAnsi="Times New Roman CYR" w:cs="Arial"/>
        </w:rPr>
        <w:t>К</w:t>
      </w:r>
      <w:proofErr w:type="gramStart"/>
      <w:r w:rsidRPr="00494D81">
        <w:rPr>
          <w:rFonts w:ascii="Times New Roman CYR" w:hAnsi="Times New Roman CYR" w:cs="Arial"/>
        </w:rPr>
        <w:t>j</w:t>
      </w:r>
      <w:proofErr w:type="spellEnd"/>
      <w:proofErr w:type="gramEnd"/>
      <w:r w:rsidR="00AE2D6F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=</w:t>
      </w:r>
      <w:r w:rsidR="00AE2D6F">
        <w:rPr>
          <w:rFonts w:ascii="Times New Roman CYR" w:hAnsi="Times New Roman CYR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1,0+0,9+1,0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Pr="00494D81">
        <w:rPr>
          <w:rFonts w:ascii="Times New Roman CYR" w:hAnsi="Times New Roman CYR" w:cs="Arial"/>
        </w:rPr>
        <w:t xml:space="preserve"> = 0,96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Плата за наем</w:t>
      </w:r>
      <w:r w:rsidR="00AE2D6F">
        <w:rPr>
          <w:rFonts w:ascii="Times New Roman CYR" w:hAnsi="Times New Roman CYR" w:cs="Arial"/>
        </w:rPr>
        <w:t xml:space="preserve"> </w:t>
      </w:r>
      <w:proofErr w:type="spellStart"/>
      <w:proofErr w:type="gramStart"/>
      <w:r w:rsidRPr="00494D81">
        <w:rPr>
          <w:rFonts w:ascii="Times New Roman CYR" w:hAnsi="Times New Roman CYR" w:cs="Arial"/>
        </w:rPr>
        <w:t>Пн</w:t>
      </w:r>
      <w:proofErr w:type="spellEnd"/>
      <w:proofErr w:type="gramEnd"/>
      <w:r w:rsidR="00AE2D6F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определяется по следующей формуле: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proofErr w:type="gramStart"/>
      <w:r w:rsidRPr="00494D81">
        <w:rPr>
          <w:rFonts w:ascii="Times New Roman CYR" w:hAnsi="Times New Roman CYR" w:cs="Arial"/>
        </w:rPr>
        <w:t>Пн</w:t>
      </w:r>
      <w:proofErr w:type="spellEnd"/>
      <w:proofErr w:type="gramEnd"/>
      <w:r w:rsidR="00AE2D6F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= </w:t>
      </w:r>
      <w:proofErr w:type="spellStart"/>
      <w:r w:rsidRPr="00494D81">
        <w:rPr>
          <w:rFonts w:ascii="Times New Roman CYR" w:hAnsi="Times New Roman CYR" w:cs="Arial"/>
        </w:rPr>
        <w:t>Нб</w:t>
      </w:r>
      <w:proofErr w:type="spellEnd"/>
      <w:r w:rsidRPr="00494D81">
        <w:rPr>
          <w:rFonts w:ascii="Times New Roman CYR" w:hAnsi="Times New Roman CYR" w:cs="Arial"/>
        </w:rPr>
        <w:t xml:space="preserve">* </w:t>
      </w:r>
      <w:proofErr w:type="spellStart"/>
      <w:r w:rsidRPr="00494D81">
        <w:rPr>
          <w:rFonts w:ascii="Times New Roman CYR" w:hAnsi="Times New Roman CYR" w:cs="Arial"/>
        </w:rPr>
        <w:t>Кj</w:t>
      </w:r>
      <w:proofErr w:type="spellEnd"/>
      <w:r w:rsidRPr="00494D81">
        <w:rPr>
          <w:rFonts w:ascii="Times New Roman CYR" w:hAnsi="Times New Roman CYR" w:cs="Arial"/>
        </w:rPr>
        <w:t xml:space="preserve">* Кс* </w:t>
      </w:r>
      <w:proofErr w:type="spellStart"/>
      <w:r w:rsidRPr="00494D81">
        <w:rPr>
          <w:rFonts w:ascii="Times New Roman CYR" w:hAnsi="Times New Roman CYR" w:cs="Arial"/>
        </w:rPr>
        <w:t>Пj</w:t>
      </w:r>
      <w:proofErr w:type="spellEnd"/>
      <w:r w:rsidR="00AE2D6F">
        <w:rPr>
          <w:rFonts w:ascii="Times New Roman CYR" w:hAnsi="Times New Roman CYR" w:cs="Arial"/>
        </w:rPr>
        <w:t>, где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proofErr w:type="gramStart"/>
      <w:r w:rsidRPr="00494D81">
        <w:rPr>
          <w:rFonts w:ascii="Times New Roman CYR" w:hAnsi="Times New Roman CYR" w:cs="Arial"/>
        </w:rPr>
        <w:t>Пн</w:t>
      </w:r>
      <w:proofErr w:type="spellEnd"/>
      <w:proofErr w:type="gramEnd"/>
      <w:r w:rsidR="00AE2D6F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=</w:t>
      </w:r>
      <w:r w:rsidR="0063600C">
        <w:rPr>
          <w:rFonts w:ascii="Times New Roman CYR" w:hAnsi="Times New Roman CYR" w:cs="Arial"/>
        </w:rPr>
        <w:t>35,61</w:t>
      </w:r>
      <w:r w:rsidRPr="00494D81">
        <w:rPr>
          <w:rFonts w:ascii="Times New Roman CYR" w:hAnsi="Times New Roman CYR" w:cs="Arial"/>
        </w:rPr>
        <w:t>*0</w:t>
      </w:r>
      <w:r w:rsidR="00451B0B">
        <w:rPr>
          <w:rFonts w:ascii="Times New Roman CYR" w:hAnsi="Times New Roman CYR" w:cs="Arial"/>
        </w:rPr>
        <w:t>,1</w:t>
      </w:r>
      <w:r w:rsidR="000E272D">
        <w:rPr>
          <w:rFonts w:ascii="Times New Roman CYR" w:hAnsi="Times New Roman CYR" w:cs="Arial"/>
        </w:rPr>
        <w:t>9</w:t>
      </w:r>
      <w:r w:rsidRPr="00494D81">
        <w:rPr>
          <w:rFonts w:ascii="Times New Roman CYR" w:hAnsi="Times New Roman CYR" w:cs="Arial"/>
        </w:rPr>
        <w:t>*0,96* =</w:t>
      </w:r>
      <w:r w:rsidR="00003941">
        <w:rPr>
          <w:rFonts w:ascii="Times New Roman CYR" w:hAnsi="Times New Roman CYR" w:cs="Arial"/>
        </w:rPr>
        <w:t xml:space="preserve"> </w:t>
      </w:r>
      <w:r w:rsidR="000E272D">
        <w:rPr>
          <w:rFonts w:ascii="Times New Roman CYR" w:hAnsi="Times New Roman CYR" w:cs="Arial"/>
        </w:rPr>
        <w:t>6</w:t>
      </w:r>
      <w:r w:rsidR="003F62E6">
        <w:rPr>
          <w:rFonts w:ascii="Times New Roman CYR" w:hAnsi="Times New Roman CYR" w:cs="Arial"/>
        </w:rPr>
        <w:t>,4</w:t>
      </w:r>
      <w:r w:rsidR="000E272D">
        <w:rPr>
          <w:rFonts w:ascii="Times New Roman CYR" w:hAnsi="Times New Roman CYR" w:cs="Arial"/>
        </w:rPr>
        <w:t>9</w:t>
      </w:r>
      <w:r w:rsidR="00AE2D6F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руб</w:t>
      </w:r>
      <w:r w:rsidR="003F62E6">
        <w:rPr>
          <w:rFonts w:ascii="Times New Roman CYR" w:hAnsi="Times New Roman CYR" w:cs="Arial"/>
        </w:rPr>
        <w:t>.</w:t>
      </w:r>
      <w:r w:rsidRPr="00494D81">
        <w:rPr>
          <w:rFonts w:ascii="Times New Roman CYR" w:hAnsi="Times New Roman CYR" w:cs="Arial"/>
        </w:rPr>
        <w:t xml:space="preserve"> за 1 кв.</w:t>
      </w:r>
      <w:r w:rsidR="000E272D">
        <w:rPr>
          <w:rFonts w:ascii="Times New Roman CYR" w:hAnsi="Times New Roman CYR" w:cs="Arial"/>
        </w:rPr>
        <w:t xml:space="preserve"> м.</w:t>
      </w:r>
    </w:p>
    <w:p w:rsidR="00494D81" w:rsidRPr="00494D81" w:rsidRDefault="00494D81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 xml:space="preserve">Плата за </w:t>
      </w:r>
      <w:proofErr w:type="spellStart"/>
      <w:r w:rsidRPr="00494D81">
        <w:rPr>
          <w:rFonts w:ascii="Times New Roman CYR" w:hAnsi="Times New Roman CYR" w:cs="Arial"/>
        </w:rPr>
        <w:t>найм</w:t>
      </w:r>
      <w:proofErr w:type="spellEnd"/>
      <w:r w:rsidRPr="00494D81">
        <w:rPr>
          <w:rFonts w:ascii="Times New Roman CYR" w:hAnsi="Times New Roman CYR" w:cs="Arial"/>
        </w:rPr>
        <w:t xml:space="preserve"> равна </w:t>
      </w:r>
      <w:r w:rsidR="000E272D">
        <w:rPr>
          <w:rFonts w:ascii="Times New Roman CYR" w:hAnsi="Times New Roman CYR" w:cs="Arial"/>
        </w:rPr>
        <w:t>6</w:t>
      </w:r>
      <w:r w:rsidR="00451B0B">
        <w:rPr>
          <w:rFonts w:ascii="Times New Roman CYR" w:hAnsi="Times New Roman CYR" w:cs="Arial"/>
        </w:rPr>
        <w:t>,4</w:t>
      </w:r>
      <w:r w:rsidR="000E272D">
        <w:rPr>
          <w:rFonts w:ascii="Times New Roman CYR" w:hAnsi="Times New Roman CYR" w:cs="Arial"/>
        </w:rPr>
        <w:t>9</w:t>
      </w:r>
      <w:r w:rsidRPr="00494D81">
        <w:rPr>
          <w:rFonts w:ascii="Times New Roman CYR" w:hAnsi="Times New Roman CYR" w:cs="Arial"/>
        </w:rPr>
        <w:t xml:space="preserve"> руб</w:t>
      </w:r>
      <w:r w:rsidR="003F62E6">
        <w:rPr>
          <w:rFonts w:ascii="Times New Roman CYR" w:hAnsi="Times New Roman CYR" w:cs="Arial"/>
        </w:rPr>
        <w:t>.</w:t>
      </w:r>
      <w:r w:rsidR="00AE2D6F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за 1 кв.</w:t>
      </w:r>
      <w:r w:rsidR="000E272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м *</w:t>
      </w:r>
      <w:r w:rsidR="000E272D">
        <w:rPr>
          <w:rFonts w:ascii="Times New Roman CYR" w:hAnsi="Times New Roman CYR" w:cs="Arial"/>
        </w:rPr>
        <w:t xml:space="preserve"> </w:t>
      </w:r>
      <w:r w:rsidR="007B5222">
        <w:rPr>
          <w:rFonts w:ascii="Times New Roman CYR" w:hAnsi="Times New Roman CYR" w:cs="Arial"/>
        </w:rPr>
        <w:t>33</w:t>
      </w:r>
      <w:r w:rsidRPr="00494D81">
        <w:rPr>
          <w:rFonts w:ascii="Times New Roman CYR" w:hAnsi="Times New Roman CYR" w:cs="Arial"/>
        </w:rPr>
        <w:t xml:space="preserve"> кв.</w:t>
      </w:r>
      <w:r w:rsidR="00003941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м</w:t>
      </w:r>
      <w:r w:rsidR="00003941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= </w:t>
      </w:r>
      <w:r w:rsidR="000E272D">
        <w:rPr>
          <w:rFonts w:ascii="Times New Roman CYR" w:hAnsi="Times New Roman CYR" w:cs="Arial"/>
        </w:rPr>
        <w:t>214</w:t>
      </w:r>
      <w:r w:rsidR="0063600C">
        <w:rPr>
          <w:rFonts w:ascii="Times New Roman CYR" w:hAnsi="Times New Roman CYR" w:cs="Arial"/>
        </w:rPr>
        <w:t>,</w:t>
      </w:r>
      <w:r w:rsidR="000E272D">
        <w:rPr>
          <w:rFonts w:ascii="Times New Roman CYR" w:hAnsi="Times New Roman CYR" w:cs="Arial"/>
        </w:rPr>
        <w:t>17</w:t>
      </w:r>
      <w:r w:rsidR="00AE2D6F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руб</w:t>
      </w:r>
      <w:r w:rsidR="003F62E6">
        <w:rPr>
          <w:rFonts w:ascii="Times New Roman CYR" w:hAnsi="Times New Roman CYR" w:cs="Arial"/>
        </w:rPr>
        <w:t>.</w:t>
      </w:r>
      <w:r w:rsidRPr="00494D81">
        <w:rPr>
          <w:rFonts w:ascii="Times New Roman CYR" w:hAnsi="Times New Roman CYR" w:cs="Arial"/>
        </w:rPr>
        <w:t xml:space="preserve"> в месяц</w:t>
      </w:r>
      <w:r w:rsidR="00451B0B">
        <w:rPr>
          <w:rFonts w:ascii="Times New Roman CYR" w:hAnsi="Times New Roman CYR" w:cs="Arial"/>
        </w:rPr>
        <w:t>.</w:t>
      </w:r>
    </w:p>
    <w:p w:rsidR="00AE2D6F" w:rsidRDefault="00AE2D6F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4662EC" w:rsidRDefault="004662EC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 xml:space="preserve">      </w:t>
      </w: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9B42E4" w:rsidRDefault="009B42E4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9B42E4" w:rsidRDefault="009B42E4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9B42E4" w:rsidRDefault="009B42E4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9B42E4" w:rsidRDefault="009B42E4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9B42E4" w:rsidRDefault="009B42E4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9B42E4" w:rsidRDefault="009B42E4" w:rsidP="00C37A30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C37A30" w:rsidRDefault="00C37A30" w:rsidP="00C37A30">
      <w:pPr>
        <w:spacing w:line="360" w:lineRule="auto"/>
        <w:ind w:firstLine="709"/>
        <w:jc w:val="both"/>
        <w:rPr>
          <w:sz w:val="16"/>
        </w:rPr>
      </w:pPr>
    </w:p>
    <w:p w:rsidR="004662EC" w:rsidRDefault="004662EC" w:rsidP="004662EC">
      <w:pPr>
        <w:jc w:val="right"/>
        <w:rPr>
          <w:sz w:val="16"/>
        </w:rPr>
      </w:pPr>
      <w:r>
        <w:rPr>
          <w:sz w:val="16"/>
        </w:rPr>
        <w:t>Приложение № 2</w:t>
      </w:r>
    </w:p>
    <w:p w:rsidR="004662EC" w:rsidRDefault="004662EC" w:rsidP="004662EC">
      <w:pPr>
        <w:jc w:val="right"/>
        <w:rPr>
          <w:sz w:val="16"/>
        </w:rPr>
      </w:pPr>
      <w:r>
        <w:rPr>
          <w:sz w:val="16"/>
        </w:rPr>
        <w:lastRenderedPageBreak/>
        <w:t>к постановлению администрации Ибресинского района</w:t>
      </w:r>
    </w:p>
    <w:p w:rsidR="004662EC" w:rsidRDefault="004662EC" w:rsidP="004662EC">
      <w:pPr>
        <w:jc w:val="right"/>
        <w:rPr>
          <w:sz w:val="16"/>
        </w:rPr>
      </w:pPr>
      <w:r>
        <w:rPr>
          <w:sz w:val="16"/>
        </w:rPr>
        <w:t>Чувашской Республики от «</w:t>
      </w:r>
      <w:r w:rsidR="00C06497">
        <w:rPr>
          <w:sz w:val="16"/>
        </w:rPr>
        <w:t>29</w:t>
      </w:r>
      <w:r>
        <w:rPr>
          <w:sz w:val="16"/>
        </w:rPr>
        <w:t xml:space="preserve">» </w:t>
      </w:r>
      <w:r w:rsidR="007054EE">
        <w:rPr>
          <w:sz w:val="16"/>
        </w:rPr>
        <w:t>октября</w:t>
      </w:r>
      <w:r w:rsidR="00C06497">
        <w:rPr>
          <w:sz w:val="16"/>
        </w:rPr>
        <w:t xml:space="preserve"> 2018 г. №593</w:t>
      </w:r>
    </w:p>
    <w:p w:rsidR="004662EC" w:rsidRDefault="004662EC" w:rsidP="004662EC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p w:rsidR="004662EC" w:rsidRPr="00F65FE7" w:rsidRDefault="004662EC" w:rsidP="004662EC">
      <w:pPr>
        <w:spacing w:line="360" w:lineRule="auto"/>
        <w:ind w:firstLine="709"/>
        <w:jc w:val="center"/>
        <w:rPr>
          <w:rFonts w:ascii="Times New Roman CYR" w:hAnsi="Times New Roman CYR" w:cs="Arial"/>
          <w:b/>
        </w:rPr>
      </w:pPr>
      <w:r>
        <w:rPr>
          <w:b/>
        </w:rPr>
        <w:t xml:space="preserve"> </w:t>
      </w:r>
      <w:r w:rsidRPr="00F65FE7">
        <w:rPr>
          <w:b/>
        </w:rPr>
        <w:t>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Ибресинского района Чувашской Республики</w:t>
      </w:r>
      <w:r>
        <w:rPr>
          <w:b/>
        </w:rPr>
        <w:t xml:space="preserve"> в 2018 году</w:t>
      </w:r>
    </w:p>
    <w:p w:rsidR="004662EC" w:rsidRPr="00494D81" w:rsidRDefault="004662EC" w:rsidP="004662EC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 xml:space="preserve">В соответствии с настоящим Положением, </w:t>
      </w:r>
      <w:r w:rsidRPr="00494D81">
        <w:rPr>
          <w:rFonts w:ascii="Times New Roman CYR" w:hAnsi="Times New Roman CYR" w:cs="Arial"/>
        </w:rPr>
        <w:t>базовый размер платы за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пользование жилым помещением (платы за наем)</w:t>
      </w:r>
      <w:r>
        <w:rPr>
          <w:rFonts w:ascii="Times New Roman CYR" w:hAnsi="Times New Roman CYR" w:cs="Arial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в 2018</w:t>
      </w:r>
      <w:r w:rsidRPr="00494D81">
        <w:rPr>
          <w:rFonts w:ascii="Times New Roman CYR" w:hAnsi="Times New Roman CYR" w:cs="Arial"/>
        </w:rPr>
        <w:t xml:space="preserve"> год</w:t>
      </w:r>
      <w:r>
        <w:rPr>
          <w:rFonts w:ascii="Times New Roman CYR" w:hAnsi="Times New Roman CYR" w:cs="Arial"/>
        </w:rPr>
        <w:t xml:space="preserve">у определяется по формуле и составляет 35 </w:t>
      </w:r>
      <w:r w:rsidRPr="00494D81">
        <w:rPr>
          <w:rFonts w:ascii="Times New Roman CYR" w:hAnsi="Times New Roman CYR" w:cs="Arial"/>
        </w:rPr>
        <w:t>руб</w:t>
      </w:r>
      <w:r>
        <w:rPr>
          <w:rFonts w:ascii="Times New Roman CYR" w:hAnsi="Times New Roman CYR" w:cs="Arial"/>
        </w:rPr>
        <w:t>. 61 коп</w:t>
      </w:r>
      <w:proofErr w:type="gramStart"/>
      <w:r>
        <w:rPr>
          <w:rFonts w:ascii="Times New Roman CYR" w:hAnsi="Times New Roman CYR" w:cs="Arial"/>
        </w:rPr>
        <w:t>.</w:t>
      </w:r>
      <w:proofErr w:type="gramEnd"/>
      <w:r>
        <w:rPr>
          <w:rFonts w:ascii="Times New Roman CYR" w:hAnsi="Times New Roman CYR" w:cs="Arial"/>
        </w:rPr>
        <w:t xml:space="preserve"> </w:t>
      </w:r>
      <w:proofErr w:type="gramStart"/>
      <w:r w:rsidRPr="00494D81">
        <w:rPr>
          <w:rFonts w:ascii="Times New Roman CYR" w:hAnsi="Times New Roman CYR" w:cs="Arial"/>
        </w:rPr>
        <w:t>з</w:t>
      </w:r>
      <w:proofErr w:type="gramEnd"/>
      <w:r w:rsidRPr="00494D81">
        <w:rPr>
          <w:rFonts w:ascii="Times New Roman CYR" w:hAnsi="Times New Roman CYR" w:cs="Arial"/>
        </w:rPr>
        <w:t>а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1 кв</w:t>
      </w:r>
      <w:r>
        <w:rPr>
          <w:rFonts w:ascii="Times New Roman CYR" w:hAnsi="Times New Roman CYR" w:cs="Arial"/>
        </w:rPr>
        <w:t>.</w:t>
      </w:r>
      <w:r w:rsidRPr="00494D81">
        <w:rPr>
          <w:rFonts w:ascii="Times New Roman CYR" w:hAnsi="Times New Roman CYR" w:cs="Arial"/>
        </w:rPr>
        <w:t xml:space="preserve"> м занимаемой общей площади:</w:t>
      </w:r>
    </w:p>
    <w:p w:rsidR="004662EC" w:rsidRPr="00494D81" w:rsidRDefault="004662EC" w:rsidP="004662EC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 xml:space="preserve">НБ= </w:t>
      </w:r>
      <w:proofErr w:type="spellStart"/>
      <w:r w:rsidRPr="00494D81">
        <w:rPr>
          <w:rFonts w:ascii="Times New Roman CYR" w:hAnsi="Times New Roman CYR" w:cs="Arial"/>
        </w:rPr>
        <w:t>СРс</w:t>
      </w:r>
      <w:proofErr w:type="spellEnd"/>
      <w:r w:rsidRPr="00494D81">
        <w:rPr>
          <w:rFonts w:ascii="Times New Roman CYR" w:hAnsi="Times New Roman CYR" w:cs="Arial"/>
        </w:rPr>
        <w:t>* 0,001, где</w:t>
      </w:r>
    </w:p>
    <w:p w:rsidR="004662EC" w:rsidRPr="00494D81" w:rsidRDefault="004662EC" w:rsidP="004662EC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>НБ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базовый размер платы за наем жилого помещения;</w:t>
      </w:r>
    </w:p>
    <w:p w:rsidR="004662EC" w:rsidRPr="00494D81" w:rsidRDefault="004662EC" w:rsidP="004662EC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proofErr w:type="spellStart"/>
      <w:r w:rsidRPr="00494D81">
        <w:rPr>
          <w:rFonts w:ascii="Times New Roman CYR" w:hAnsi="Times New Roman CYR" w:cs="Arial"/>
        </w:rPr>
        <w:t>СРс</w:t>
      </w:r>
      <w:proofErr w:type="spellEnd"/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-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средняя цена 1 кв. м на вторичном рынке жилья в </w:t>
      </w:r>
      <w:r>
        <w:rPr>
          <w:rFonts w:ascii="Times New Roman CYR" w:hAnsi="Times New Roman CYR" w:cs="Arial"/>
        </w:rPr>
        <w:t>Чувашской</w:t>
      </w:r>
      <w:r w:rsidRPr="00494D81">
        <w:rPr>
          <w:rFonts w:ascii="Times New Roman CYR" w:hAnsi="Times New Roman CYR" w:cs="Arial"/>
        </w:rPr>
        <w:t xml:space="preserve"> Республики,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4662EC" w:rsidRPr="00494D81" w:rsidRDefault="004662EC" w:rsidP="004662EC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  <w:r w:rsidRPr="00494D81">
        <w:rPr>
          <w:rFonts w:ascii="Times New Roman CYR" w:hAnsi="Times New Roman CYR" w:cs="Arial"/>
        </w:rPr>
        <w:t xml:space="preserve">НБ= </w:t>
      </w:r>
      <w:r>
        <w:rPr>
          <w:rFonts w:ascii="Times New Roman CYR" w:hAnsi="Times New Roman CYR" w:cs="Arial"/>
        </w:rPr>
        <w:t>35613,64</w:t>
      </w:r>
      <w:r w:rsidRPr="00494D81">
        <w:rPr>
          <w:rFonts w:ascii="Times New Roman CYR" w:hAnsi="Times New Roman CYR" w:cs="Arial"/>
        </w:rPr>
        <w:t xml:space="preserve"> * 0,001=</w:t>
      </w:r>
      <w:r>
        <w:rPr>
          <w:rFonts w:ascii="Times New Roman CYR" w:hAnsi="Times New Roman CYR" w:cs="Arial"/>
        </w:rPr>
        <w:t>35</w:t>
      </w:r>
      <w:r w:rsidRPr="00494D81">
        <w:rPr>
          <w:rFonts w:ascii="Times New Roman CYR" w:hAnsi="Times New Roman CYR" w:cs="Arial"/>
        </w:rPr>
        <w:t xml:space="preserve"> руб</w:t>
      </w:r>
      <w:r>
        <w:rPr>
          <w:rFonts w:ascii="Times New Roman CYR" w:hAnsi="Times New Roman CYR" w:cs="Arial"/>
        </w:rPr>
        <w:t>.</w:t>
      </w:r>
      <w:r w:rsidRPr="00494D81">
        <w:rPr>
          <w:rFonts w:ascii="Times New Roman CYR" w:hAnsi="Times New Roman CYR" w:cs="Arial"/>
        </w:rPr>
        <w:t xml:space="preserve"> </w:t>
      </w:r>
      <w:r>
        <w:rPr>
          <w:rFonts w:ascii="Times New Roman CYR" w:hAnsi="Times New Roman CYR" w:cs="Arial"/>
        </w:rPr>
        <w:t>61 коп</w:t>
      </w:r>
      <w:proofErr w:type="gramStart"/>
      <w:r>
        <w:rPr>
          <w:rFonts w:ascii="Times New Roman CYR" w:hAnsi="Times New Roman CYR" w:cs="Arial"/>
        </w:rPr>
        <w:t>.</w:t>
      </w:r>
      <w:proofErr w:type="gramEnd"/>
      <w:r>
        <w:rPr>
          <w:rFonts w:ascii="Times New Roman CYR" w:hAnsi="Times New Roman CYR" w:cs="Arial"/>
        </w:rPr>
        <w:t xml:space="preserve"> </w:t>
      </w:r>
      <w:proofErr w:type="gramStart"/>
      <w:r w:rsidRPr="00494D81">
        <w:rPr>
          <w:rFonts w:ascii="Times New Roman CYR" w:hAnsi="Times New Roman CYR" w:cs="Arial"/>
        </w:rPr>
        <w:t>з</w:t>
      </w:r>
      <w:proofErr w:type="gramEnd"/>
      <w:r w:rsidRPr="00494D81">
        <w:rPr>
          <w:rFonts w:ascii="Times New Roman CYR" w:hAnsi="Times New Roman CYR" w:cs="Arial"/>
        </w:rPr>
        <w:t>а 1 кв.</w:t>
      </w:r>
      <w:r w:rsidR="000E272D"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м</w:t>
      </w:r>
      <w:r>
        <w:rPr>
          <w:rFonts w:ascii="Times New Roman CYR" w:hAnsi="Times New Roman CYR" w:cs="Arial"/>
        </w:rPr>
        <w:t>.</w:t>
      </w:r>
    </w:p>
    <w:p w:rsidR="004662EC" w:rsidRPr="00494D81" w:rsidRDefault="004662EC" w:rsidP="004662E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 w:cs="Arial"/>
        </w:rPr>
        <w:t xml:space="preserve">35613,64 </w:t>
      </w:r>
      <w:r w:rsidRPr="00494D81">
        <w:rPr>
          <w:rFonts w:ascii="Times New Roman CYR" w:hAnsi="Times New Roman CYR" w:cs="Arial"/>
        </w:rPr>
        <w:t>-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Средняя цена 1 кв. м </w:t>
      </w:r>
      <w:r>
        <w:rPr>
          <w:rFonts w:ascii="Times New Roman CYR" w:hAnsi="Times New Roman CYR" w:cs="Arial"/>
        </w:rPr>
        <w:t xml:space="preserve">общей площади квартир </w:t>
      </w:r>
      <w:r w:rsidRPr="00494D81">
        <w:rPr>
          <w:rFonts w:ascii="Times New Roman CYR" w:hAnsi="Times New Roman CYR" w:cs="Arial"/>
        </w:rPr>
        <w:t xml:space="preserve">на вторичном рынке жилья по </w:t>
      </w:r>
      <w:r>
        <w:rPr>
          <w:rFonts w:ascii="Times New Roman CYR" w:hAnsi="Times New Roman CYR" w:cs="Arial"/>
        </w:rPr>
        <w:t xml:space="preserve">Чувашской </w:t>
      </w:r>
      <w:r w:rsidRPr="00494D81">
        <w:rPr>
          <w:rFonts w:ascii="Times New Roman CYR" w:hAnsi="Times New Roman CYR" w:cs="Arial"/>
        </w:rPr>
        <w:t>Республике по данным территориального органа Федеральной службы государственной статистики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 xml:space="preserve">по </w:t>
      </w:r>
      <w:r>
        <w:rPr>
          <w:rFonts w:ascii="Times New Roman CYR" w:hAnsi="Times New Roman CYR" w:cs="Arial"/>
        </w:rPr>
        <w:t xml:space="preserve">Чувашской </w:t>
      </w:r>
      <w:r w:rsidRPr="00494D81">
        <w:rPr>
          <w:rFonts w:ascii="Times New Roman CYR" w:hAnsi="Times New Roman CYR" w:cs="Arial"/>
        </w:rPr>
        <w:t>Республике на I</w:t>
      </w:r>
      <w:r>
        <w:rPr>
          <w:rFonts w:ascii="Times New Roman CYR" w:hAnsi="Times New Roman CYR" w:cs="Arial"/>
        </w:rPr>
        <w:t xml:space="preserve"> </w:t>
      </w:r>
      <w:r w:rsidRPr="00494D81">
        <w:rPr>
          <w:rFonts w:ascii="Times New Roman CYR" w:hAnsi="Times New Roman CYR" w:cs="Arial"/>
        </w:rPr>
        <w:t>квартал 201</w:t>
      </w:r>
      <w:r>
        <w:rPr>
          <w:rFonts w:ascii="Times New Roman CYR" w:hAnsi="Times New Roman CYR" w:cs="Arial"/>
        </w:rPr>
        <w:t>8</w:t>
      </w:r>
      <w:r w:rsidRPr="00494D81">
        <w:rPr>
          <w:rFonts w:ascii="Times New Roman CYR" w:hAnsi="Times New Roman CYR" w:cs="Arial"/>
        </w:rPr>
        <w:t xml:space="preserve"> года</w:t>
      </w:r>
      <w:r>
        <w:rPr>
          <w:rFonts w:ascii="Times New Roman CYR" w:hAnsi="Times New Roman CYR" w:cs="Arial"/>
        </w:rPr>
        <w:t>.</w:t>
      </w:r>
    </w:p>
    <w:p w:rsidR="004662EC" w:rsidRDefault="004662EC" w:rsidP="00494D81">
      <w:pPr>
        <w:spacing w:line="360" w:lineRule="auto"/>
        <w:ind w:firstLine="709"/>
        <w:jc w:val="both"/>
        <w:rPr>
          <w:rFonts w:ascii="Times New Roman CYR" w:hAnsi="Times New Roman CYR" w:cs="Arial"/>
        </w:rPr>
      </w:pPr>
    </w:p>
    <w:sectPr w:rsidR="004662EC" w:rsidSect="002A5715"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EE" w:rsidRDefault="007054EE" w:rsidP="00B86A84">
      <w:r>
        <w:separator/>
      </w:r>
    </w:p>
  </w:endnote>
  <w:endnote w:type="continuationSeparator" w:id="0">
    <w:p w:rsidR="007054EE" w:rsidRDefault="007054EE" w:rsidP="00B8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EE" w:rsidRDefault="007054EE" w:rsidP="00B86A84">
      <w:r>
        <w:separator/>
      </w:r>
    </w:p>
  </w:footnote>
  <w:footnote w:type="continuationSeparator" w:id="0">
    <w:p w:rsidR="007054EE" w:rsidRDefault="007054EE" w:rsidP="00B86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5A2"/>
    <w:multiLevelType w:val="multilevel"/>
    <w:tmpl w:val="7E98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070074B"/>
    <w:multiLevelType w:val="multilevel"/>
    <w:tmpl w:val="DF6E0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7124875"/>
    <w:multiLevelType w:val="multilevel"/>
    <w:tmpl w:val="8C4E1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D6675BF"/>
    <w:multiLevelType w:val="hybridMultilevel"/>
    <w:tmpl w:val="D6E6E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D59E5"/>
    <w:multiLevelType w:val="multilevel"/>
    <w:tmpl w:val="F89C2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B3"/>
    <w:rsid w:val="0000058C"/>
    <w:rsid w:val="00001396"/>
    <w:rsid w:val="00002F50"/>
    <w:rsid w:val="000038B0"/>
    <w:rsid w:val="00003941"/>
    <w:rsid w:val="0000420D"/>
    <w:rsid w:val="000052B8"/>
    <w:rsid w:val="00005635"/>
    <w:rsid w:val="00005F5D"/>
    <w:rsid w:val="00006037"/>
    <w:rsid w:val="00006363"/>
    <w:rsid w:val="00007077"/>
    <w:rsid w:val="0000781A"/>
    <w:rsid w:val="00007F1B"/>
    <w:rsid w:val="0001014F"/>
    <w:rsid w:val="00011189"/>
    <w:rsid w:val="00011E34"/>
    <w:rsid w:val="00012A0B"/>
    <w:rsid w:val="00016179"/>
    <w:rsid w:val="00017104"/>
    <w:rsid w:val="0001727C"/>
    <w:rsid w:val="000179A1"/>
    <w:rsid w:val="00020103"/>
    <w:rsid w:val="000204DA"/>
    <w:rsid w:val="00020804"/>
    <w:rsid w:val="00020CF8"/>
    <w:rsid w:val="00021592"/>
    <w:rsid w:val="000220A8"/>
    <w:rsid w:val="0002227F"/>
    <w:rsid w:val="00024912"/>
    <w:rsid w:val="000249A3"/>
    <w:rsid w:val="00024A60"/>
    <w:rsid w:val="00025712"/>
    <w:rsid w:val="000259C1"/>
    <w:rsid w:val="00025A83"/>
    <w:rsid w:val="000263BD"/>
    <w:rsid w:val="00027405"/>
    <w:rsid w:val="00030A6C"/>
    <w:rsid w:val="000322D9"/>
    <w:rsid w:val="00034FEA"/>
    <w:rsid w:val="00035130"/>
    <w:rsid w:val="0003567D"/>
    <w:rsid w:val="000360E9"/>
    <w:rsid w:val="00036612"/>
    <w:rsid w:val="000366BB"/>
    <w:rsid w:val="00036F38"/>
    <w:rsid w:val="000371F9"/>
    <w:rsid w:val="000407E7"/>
    <w:rsid w:val="000408A0"/>
    <w:rsid w:val="0004114B"/>
    <w:rsid w:val="00041A19"/>
    <w:rsid w:val="00042CD7"/>
    <w:rsid w:val="000436C8"/>
    <w:rsid w:val="00044DC8"/>
    <w:rsid w:val="0004513A"/>
    <w:rsid w:val="00045404"/>
    <w:rsid w:val="00045FF8"/>
    <w:rsid w:val="00046398"/>
    <w:rsid w:val="00052E42"/>
    <w:rsid w:val="000539F6"/>
    <w:rsid w:val="00054AA7"/>
    <w:rsid w:val="00056951"/>
    <w:rsid w:val="00057EA7"/>
    <w:rsid w:val="00061101"/>
    <w:rsid w:val="0006114A"/>
    <w:rsid w:val="00061A40"/>
    <w:rsid w:val="0006261B"/>
    <w:rsid w:val="00063727"/>
    <w:rsid w:val="00063B68"/>
    <w:rsid w:val="00064D39"/>
    <w:rsid w:val="00065B5C"/>
    <w:rsid w:val="00065C0D"/>
    <w:rsid w:val="000661B8"/>
    <w:rsid w:val="000672E9"/>
    <w:rsid w:val="00067941"/>
    <w:rsid w:val="00067C30"/>
    <w:rsid w:val="00070006"/>
    <w:rsid w:val="00071639"/>
    <w:rsid w:val="00071A32"/>
    <w:rsid w:val="00072556"/>
    <w:rsid w:val="00072689"/>
    <w:rsid w:val="000733CD"/>
    <w:rsid w:val="00073D56"/>
    <w:rsid w:val="00074A34"/>
    <w:rsid w:val="00076A40"/>
    <w:rsid w:val="00076FA8"/>
    <w:rsid w:val="000774F2"/>
    <w:rsid w:val="000800B6"/>
    <w:rsid w:val="000800E7"/>
    <w:rsid w:val="00080337"/>
    <w:rsid w:val="00082395"/>
    <w:rsid w:val="0008600B"/>
    <w:rsid w:val="000903D6"/>
    <w:rsid w:val="00090CBF"/>
    <w:rsid w:val="00091C5C"/>
    <w:rsid w:val="00093648"/>
    <w:rsid w:val="0009432F"/>
    <w:rsid w:val="000952A0"/>
    <w:rsid w:val="00096036"/>
    <w:rsid w:val="00096F29"/>
    <w:rsid w:val="00097110"/>
    <w:rsid w:val="000A00CF"/>
    <w:rsid w:val="000A01E8"/>
    <w:rsid w:val="000A2E9A"/>
    <w:rsid w:val="000A2F44"/>
    <w:rsid w:val="000A36C0"/>
    <w:rsid w:val="000A3748"/>
    <w:rsid w:val="000A605A"/>
    <w:rsid w:val="000A64CC"/>
    <w:rsid w:val="000A72F4"/>
    <w:rsid w:val="000B031B"/>
    <w:rsid w:val="000B11D5"/>
    <w:rsid w:val="000B1A69"/>
    <w:rsid w:val="000B24E7"/>
    <w:rsid w:val="000B2959"/>
    <w:rsid w:val="000B2AE4"/>
    <w:rsid w:val="000B4B8C"/>
    <w:rsid w:val="000B5930"/>
    <w:rsid w:val="000B7120"/>
    <w:rsid w:val="000B7AD5"/>
    <w:rsid w:val="000B7F7F"/>
    <w:rsid w:val="000C0D4A"/>
    <w:rsid w:val="000C1114"/>
    <w:rsid w:val="000C12FE"/>
    <w:rsid w:val="000C1451"/>
    <w:rsid w:val="000C1D95"/>
    <w:rsid w:val="000C25C8"/>
    <w:rsid w:val="000C41B0"/>
    <w:rsid w:val="000C4452"/>
    <w:rsid w:val="000C626C"/>
    <w:rsid w:val="000C6A22"/>
    <w:rsid w:val="000C7559"/>
    <w:rsid w:val="000D05D7"/>
    <w:rsid w:val="000D1374"/>
    <w:rsid w:val="000D2766"/>
    <w:rsid w:val="000D403D"/>
    <w:rsid w:val="000D5029"/>
    <w:rsid w:val="000D546F"/>
    <w:rsid w:val="000D5860"/>
    <w:rsid w:val="000D7355"/>
    <w:rsid w:val="000E05E8"/>
    <w:rsid w:val="000E1282"/>
    <w:rsid w:val="000E19F6"/>
    <w:rsid w:val="000E1D94"/>
    <w:rsid w:val="000E272D"/>
    <w:rsid w:val="000E3FB0"/>
    <w:rsid w:val="000E4072"/>
    <w:rsid w:val="000E4659"/>
    <w:rsid w:val="000E5860"/>
    <w:rsid w:val="000E6B89"/>
    <w:rsid w:val="000E798E"/>
    <w:rsid w:val="000E7D37"/>
    <w:rsid w:val="000F0514"/>
    <w:rsid w:val="000F06CF"/>
    <w:rsid w:val="000F2886"/>
    <w:rsid w:val="000F2A57"/>
    <w:rsid w:val="000F3246"/>
    <w:rsid w:val="000F3DE3"/>
    <w:rsid w:val="000F4014"/>
    <w:rsid w:val="000F49AE"/>
    <w:rsid w:val="000F4DDC"/>
    <w:rsid w:val="000F5A3E"/>
    <w:rsid w:val="000F5C60"/>
    <w:rsid w:val="000F6010"/>
    <w:rsid w:val="000F612B"/>
    <w:rsid w:val="000F6730"/>
    <w:rsid w:val="000F6C0E"/>
    <w:rsid w:val="000F6F1F"/>
    <w:rsid w:val="000F72F9"/>
    <w:rsid w:val="000F7BBA"/>
    <w:rsid w:val="00100860"/>
    <w:rsid w:val="0010120D"/>
    <w:rsid w:val="0010130E"/>
    <w:rsid w:val="00101909"/>
    <w:rsid w:val="001024B4"/>
    <w:rsid w:val="00102BE0"/>
    <w:rsid w:val="00103700"/>
    <w:rsid w:val="00106288"/>
    <w:rsid w:val="001066B6"/>
    <w:rsid w:val="00107209"/>
    <w:rsid w:val="00107492"/>
    <w:rsid w:val="00107BC4"/>
    <w:rsid w:val="0011086E"/>
    <w:rsid w:val="001109AA"/>
    <w:rsid w:val="00110A6C"/>
    <w:rsid w:val="00111B9B"/>
    <w:rsid w:val="001126E1"/>
    <w:rsid w:val="00113C8B"/>
    <w:rsid w:val="00113E04"/>
    <w:rsid w:val="001144DE"/>
    <w:rsid w:val="00114A1D"/>
    <w:rsid w:val="00114A3E"/>
    <w:rsid w:val="00115634"/>
    <w:rsid w:val="00115E6D"/>
    <w:rsid w:val="001160FD"/>
    <w:rsid w:val="001162A9"/>
    <w:rsid w:val="0012047E"/>
    <w:rsid w:val="00121075"/>
    <w:rsid w:val="00121B08"/>
    <w:rsid w:val="00121EC2"/>
    <w:rsid w:val="001241D5"/>
    <w:rsid w:val="00124531"/>
    <w:rsid w:val="00124605"/>
    <w:rsid w:val="0012798D"/>
    <w:rsid w:val="00127B1F"/>
    <w:rsid w:val="001311F5"/>
    <w:rsid w:val="00131C8C"/>
    <w:rsid w:val="00132A22"/>
    <w:rsid w:val="00132F6F"/>
    <w:rsid w:val="00133D3D"/>
    <w:rsid w:val="00133EB8"/>
    <w:rsid w:val="00133F74"/>
    <w:rsid w:val="0013427C"/>
    <w:rsid w:val="001344A1"/>
    <w:rsid w:val="00134865"/>
    <w:rsid w:val="0013526E"/>
    <w:rsid w:val="00135D10"/>
    <w:rsid w:val="0013742A"/>
    <w:rsid w:val="001374BE"/>
    <w:rsid w:val="00137CE4"/>
    <w:rsid w:val="001413B1"/>
    <w:rsid w:val="001417FB"/>
    <w:rsid w:val="00141C16"/>
    <w:rsid w:val="00141DDE"/>
    <w:rsid w:val="00142943"/>
    <w:rsid w:val="00142A6D"/>
    <w:rsid w:val="00143471"/>
    <w:rsid w:val="001444B4"/>
    <w:rsid w:val="00145E32"/>
    <w:rsid w:val="00146A7B"/>
    <w:rsid w:val="00146D60"/>
    <w:rsid w:val="00147977"/>
    <w:rsid w:val="001500A1"/>
    <w:rsid w:val="001513E3"/>
    <w:rsid w:val="001514D2"/>
    <w:rsid w:val="00152ECB"/>
    <w:rsid w:val="001530AA"/>
    <w:rsid w:val="00154800"/>
    <w:rsid w:val="0015549D"/>
    <w:rsid w:val="00155594"/>
    <w:rsid w:val="00156008"/>
    <w:rsid w:val="00157118"/>
    <w:rsid w:val="001575FC"/>
    <w:rsid w:val="00157AA1"/>
    <w:rsid w:val="001622A1"/>
    <w:rsid w:val="00162428"/>
    <w:rsid w:val="0016266C"/>
    <w:rsid w:val="00163317"/>
    <w:rsid w:val="001635FC"/>
    <w:rsid w:val="00163709"/>
    <w:rsid w:val="00163990"/>
    <w:rsid w:val="00164DC0"/>
    <w:rsid w:val="00165636"/>
    <w:rsid w:val="00165A54"/>
    <w:rsid w:val="00166161"/>
    <w:rsid w:val="0016650B"/>
    <w:rsid w:val="0017018E"/>
    <w:rsid w:val="001703D5"/>
    <w:rsid w:val="00170A8F"/>
    <w:rsid w:val="00170DDE"/>
    <w:rsid w:val="00170E2A"/>
    <w:rsid w:val="00171772"/>
    <w:rsid w:val="001739AD"/>
    <w:rsid w:val="00173B10"/>
    <w:rsid w:val="00174418"/>
    <w:rsid w:val="001776AB"/>
    <w:rsid w:val="00180930"/>
    <w:rsid w:val="00180ADA"/>
    <w:rsid w:val="00181CC5"/>
    <w:rsid w:val="00181FD0"/>
    <w:rsid w:val="00182067"/>
    <w:rsid w:val="0018451E"/>
    <w:rsid w:val="00184D8E"/>
    <w:rsid w:val="00185078"/>
    <w:rsid w:val="0018553B"/>
    <w:rsid w:val="00185BAB"/>
    <w:rsid w:val="00186215"/>
    <w:rsid w:val="00186E5C"/>
    <w:rsid w:val="001873E6"/>
    <w:rsid w:val="0018773E"/>
    <w:rsid w:val="0019038C"/>
    <w:rsid w:val="00191890"/>
    <w:rsid w:val="00192805"/>
    <w:rsid w:val="00193510"/>
    <w:rsid w:val="001936F6"/>
    <w:rsid w:val="00193B5C"/>
    <w:rsid w:val="0019431B"/>
    <w:rsid w:val="00194F2F"/>
    <w:rsid w:val="00195115"/>
    <w:rsid w:val="001952DF"/>
    <w:rsid w:val="0019551A"/>
    <w:rsid w:val="00196001"/>
    <w:rsid w:val="00196A97"/>
    <w:rsid w:val="00197ECE"/>
    <w:rsid w:val="001A0B23"/>
    <w:rsid w:val="001A0DEC"/>
    <w:rsid w:val="001A11F3"/>
    <w:rsid w:val="001A1893"/>
    <w:rsid w:val="001A2FC2"/>
    <w:rsid w:val="001A3005"/>
    <w:rsid w:val="001A3FDC"/>
    <w:rsid w:val="001A4CF2"/>
    <w:rsid w:val="001A501B"/>
    <w:rsid w:val="001A53CF"/>
    <w:rsid w:val="001A64D0"/>
    <w:rsid w:val="001A6822"/>
    <w:rsid w:val="001B0553"/>
    <w:rsid w:val="001B0B48"/>
    <w:rsid w:val="001B1EFC"/>
    <w:rsid w:val="001B28A3"/>
    <w:rsid w:val="001B2C3B"/>
    <w:rsid w:val="001B2DFD"/>
    <w:rsid w:val="001B37BE"/>
    <w:rsid w:val="001B4B45"/>
    <w:rsid w:val="001B61BB"/>
    <w:rsid w:val="001B7D39"/>
    <w:rsid w:val="001C0862"/>
    <w:rsid w:val="001C1065"/>
    <w:rsid w:val="001C10B7"/>
    <w:rsid w:val="001C1D53"/>
    <w:rsid w:val="001C2D08"/>
    <w:rsid w:val="001C3303"/>
    <w:rsid w:val="001C4691"/>
    <w:rsid w:val="001C6878"/>
    <w:rsid w:val="001C6A1B"/>
    <w:rsid w:val="001C6C9F"/>
    <w:rsid w:val="001C70B0"/>
    <w:rsid w:val="001C7358"/>
    <w:rsid w:val="001C7790"/>
    <w:rsid w:val="001C7C5F"/>
    <w:rsid w:val="001C7EBE"/>
    <w:rsid w:val="001D03B2"/>
    <w:rsid w:val="001D0492"/>
    <w:rsid w:val="001D0EC5"/>
    <w:rsid w:val="001D1D90"/>
    <w:rsid w:val="001D37B7"/>
    <w:rsid w:val="001D37EE"/>
    <w:rsid w:val="001D47B6"/>
    <w:rsid w:val="001D4D78"/>
    <w:rsid w:val="001D55EF"/>
    <w:rsid w:val="001D607B"/>
    <w:rsid w:val="001D6552"/>
    <w:rsid w:val="001D6829"/>
    <w:rsid w:val="001D7C8F"/>
    <w:rsid w:val="001D7CE7"/>
    <w:rsid w:val="001E2B92"/>
    <w:rsid w:val="001E2BEC"/>
    <w:rsid w:val="001E5418"/>
    <w:rsid w:val="001E58E5"/>
    <w:rsid w:val="001E5E81"/>
    <w:rsid w:val="001E70B0"/>
    <w:rsid w:val="001E7C0D"/>
    <w:rsid w:val="001F0F1F"/>
    <w:rsid w:val="001F1D19"/>
    <w:rsid w:val="001F1F60"/>
    <w:rsid w:val="001F2362"/>
    <w:rsid w:val="001F2B77"/>
    <w:rsid w:val="001F2D56"/>
    <w:rsid w:val="001F515E"/>
    <w:rsid w:val="001F52E4"/>
    <w:rsid w:val="001F7062"/>
    <w:rsid w:val="00200302"/>
    <w:rsid w:val="00201232"/>
    <w:rsid w:val="00202F4D"/>
    <w:rsid w:val="00204758"/>
    <w:rsid w:val="00204B81"/>
    <w:rsid w:val="00204D7C"/>
    <w:rsid w:val="00207878"/>
    <w:rsid w:val="00212687"/>
    <w:rsid w:val="00213127"/>
    <w:rsid w:val="0021357E"/>
    <w:rsid w:val="00214D0D"/>
    <w:rsid w:val="0021614F"/>
    <w:rsid w:val="00216AA7"/>
    <w:rsid w:val="00216DA0"/>
    <w:rsid w:val="002174AC"/>
    <w:rsid w:val="0022010E"/>
    <w:rsid w:val="00220D7F"/>
    <w:rsid w:val="00221410"/>
    <w:rsid w:val="0022260C"/>
    <w:rsid w:val="00222C10"/>
    <w:rsid w:val="002239D7"/>
    <w:rsid w:val="002240DB"/>
    <w:rsid w:val="002244AE"/>
    <w:rsid w:val="00225B0D"/>
    <w:rsid w:val="002264F9"/>
    <w:rsid w:val="00226E56"/>
    <w:rsid w:val="002271BC"/>
    <w:rsid w:val="00227D37"/>
    <w:rsid w:val="002316FA"/>
    <w:rsid w:val="0023288C"/>
    <w:rsid w:val="00235147"/>
    <w:rsid w:val="00235554"/>
    <w:rsid w:val="002355A9"/>
    <w:rsid w:val="002366D1"/>
    <w:rsid w:val="00240ED3"/>
    <w:rsid w:val="00242131"/>
    <w:rsid w:val="0024229B"/>
    <w:rsid w:val="00243AEF"/>
    <w:rsid w:val="00244228"/>
    <w:rsid w:val="00245791"/>
    <w:rsid w:val="00245AFB"/>
    <w:rsid w:val="00245EA9"/>
    <w:rsid w:val="00247BB0"/>
    <w:rsid w:val="00251791"/>
    <w:rsid w:val="002525AB"/>
    <w:rsid w:val="002530FF"/>
    <w:rsid w:val="002536F9"/>
    <w:rsid w:val="00254549"/>
    <w:rsid w:val="00254557"/>
    <w:rsid w:val="0025519D"/>
    <w:rsid w:val="00255F23"/>
    <w:rsid w:val="002566A0"/>
    <w:rsid w:val="002566CF"/>
    <w:rsid w:val="00256F82"/>
    <w:rsid w:val="00260686"/>
    <w:rsid w:val="00261D90"/>
    <w:rsid w:val="0026268E"/>
    <w:rsid w:val="0026371D"/>
    <w:rsid w:val="00263E40"/>
    <w:rsid w:val="00263E83"/>
    <w:rsid w:val="00263F9B"/>
    <w:rsid w:val="002647CF"/>
    <w:rsid w:val="00264A92"/>
    <w:rsid w:val="00265AB0"/>
    <w:rsid w:val="00266940"/>
    <w:rsid w:val="00266CEB"/>
    <w:rsid w:val="00266F76"/>
    <w:rsid w:val="00267068"/>
    <w:rsid w:val="00267DFE"/>
    <w:rsid w:val="002705ED"/>
    <w:rsid w:val="00270A85"/>
    <w:rsid w:val="0027167B"/>
    <w:rsid w:val="00271B61"/>
    <w:rsid w:val="002725F8"/>
    <w:rsid w:val="00272BED"/>
    <w:rsid w:val="002736F9"/>
    <w:rsid w:val="00273DFC"/>
    <w:rsid w:val="00273E27"/>
    <w:rsid w:val="00276852"/>
    <w:rsid w:val="00276EBB"/>
    <w:rsid w:val="00277322"/>
    <w:rsid w:val="002776B5"/>
    <w:rsid w:val="002777B1"/>
    <w:rsid w:val="00277912"/>
    <w:rsid w:val="00280351"/>
    <w:rsid w:val="00280746"/>
    <w:rsid w:val="0028128C"/>
    <w:rsid w:val="00282239"/>
    <w:rsid w:val="0028243F"/>
    <w:rsid w:val="002831E8"/>
    <w:rsid w:val="002833FA"/>
    <w:rsid w:val="002836A4"/>
    <w:rsid w:val="00283AEA"/>
    <w:rsid w:val="00285405"/>
    <w:rsid w:val="002859F4"/>
    <w:rsid w:val="00285B55"/>
    <w:rsid w:val="00286570"/>
    <w:rsid w:val="00290208"/>
    <w:rsid w:val="00291E39"/>
    <w:rsid w:val="00292294"/>
    <w:rsid w:val="00292BE2"/>
    <w:rsid w:val="00292C10"/>
    <w:rsid w:val="00294705"/>
    <w:rsid w:val="00296C2E"/>
    <w:rsid w:val="00297048"/>
    <w:rsid w:val="002A042B"/>
    <w:rsid w:val="002A09D9"/>
    <w:rsid w:val="002A0CB0"/>
    <w:rsid w:val="002A1043"/>
    <w:rsid w:val="002A2364"/>
    <w:rsid w:val="002A2A4A"/>
    <w:rsid w:val="002A2C2A"/>
    <w:rsid w:val="002A2E0D"/>
    <w:rsid w:val="002A3F5B"/>
    <w:rsid w:val="002A4124"/>
    <w:rsid w:val="002A4416"/>
    <w:rsid w:val="002A456F"/>
    <w:rsid w:val="002A4F6D"/>
    <w:rsid w:val="002A5715"/>
    <w:rsid w:val="002A5A3C"/>
    <w:rsid w:val="002A7038"/>
    <w:rsid w:val="002A712F"/>
    <w:rsid w:val="002A7386"/>
    <w:rsid w:val="002B118C"/>
    <w:rsid w:val="002B1623"/>
    <w:rsid w:val="002B1717"/>
    <w:rsid w:val="002B3A1E"/>
    <w:rsid w:val="002B3B78"/>
    <w:rsid w:val="002B3F87"/>
    <w:rsid w:val="002B4256"/>
    <w:rsid w:val="002B4846"/>
    <w:rsid w:val="002B6058"/>
    <w:rsid w:val="002B653D"/>
    <w:rsid w:val="002B68F4"/>
    <w:rsid w:val="002B6B33"/>
    <w:rsid w:val="002B7A08"/>
    <w:rsid w:val="002C0466"/>
    <w:rsid w:val="002C097B"/>
    <w:rsid w:val="002C17A1"/>
    <w:rsid w:val="002C2EA7"/>
    <w:rsid w:val="002C3093"/>
    <w:rsid w:val="002C328B"/>
    <w:rsid w:val="002C442E"/>
    <w:rsid w:val="002C55CF"/>
    <w:rsid w:val="002C60E8"/>
    <w:rsid w:val="002C64FE"/>
    <w:rsid w:val="002C7213"/>
    <w:rsid w:val="002C74FF"/>
    <w:rsid w:val="002D0D75"/>
    <w:rsid w:val="002D15E7"/>
    <w:rsid w:val="002D297B"/>
    <w:rsid w:val="002D32D3"/>
    <w:rsid w:val="002D552C"/>
    <w:rsid w:val="002D6CDB"/>
    <w:rsid w:val="002D7009"/>
    <w:rsid w:val="002D72A6"/>
    <w:rsid w:val="002D7469"/>
    <w:rsid w:val="002D79E8"/>
    <w:rsid w:val="002E0709"/>
    <w:rsid w:val="002E0ACF"/>
    <w:rsid w:val="002E11AB"/>
    <w:rsid w:val="002E1D72"/>
    <w:rsid w:val="002E24A6"/>
    <w:rsid w:val="002E2728"/>
    <w:rsid w:val="002E28C8"/>
    <w:rsid w:val="002E3607"/>
    <w:rsid w:val="002E4F06"/>
    <w:rsid w:val="002E55CA"/>
    <w:rsid w:val="002F0AA2"/>
    <w:rsid w:val="002F12B7"/>
    <w:rsid w:val="002F28F3"/>
    <w:rsid w:val="002F2E11"/>
    <w:rsid w:val="002F3DD4"/>
    <w:rsid w:val="002F5DE8"/>
    <w:rsid w:val="002F6AA1"/>
    <w:rsid w:val="00301BD0"/>
    <w:rsid w:val="00301D5E"/>
    <w:rsid w:val="00301DEB"/>
    <w:rsid w:val="00303C96"/>
    <w:rsid w:val="00304377"/>
    <w:rsid w:val="00305D3D"/>
    <w:rsid w:val="003101C9"/>
    <w:rsid w:val="00310394"/>
    <w:rsid w:val="00311245"/>
    <w:rsid w:val="00311345"/>
    <w:rsid w:val="003114C3"/>
    <w:rsid w:val="00311775"/>
    <w:rsid w:val="003124B9"/>
    <w:rsid w:val="003129E7"/>
    <w:rsid w:val="00312C82"/>
    <w:rsid w:val="0031315E"/>
    <w:rsid w:val="00313DB6"/>
    <w:rsid w:val="00314590"/>
    <w:rsid w:val="00314E5B"/>
    <w:rsid w:val="00315864"/>
    <w:rsid w:val="00315924"/>
    <w:rsid w:val="00315AF2"/>
    <w:rsid w:val="00316960"/>
    <w:rsid w:val="00316AB2"/>
    <w:rsid w:val="00317A73"/>
    <w:rsid w:val="00320B0D"/>
    <w:rsid w:val="00320E9B"/>
    <w:rsid w:val="00320FCF"/>
    <w:rsid w:val="00321473"/>
    <w:rsid w:val="0032189C"/>
    <w:rsid w:val="00321934"/>
    <w:rsid w:val="0032273D"/>
    <w:rsid w:val="003227B2"/>
    <w:rsid w:val="003230B1"/>
    <w:rsid w:val="003232DD"/>
    <w:rsid w:val="0032523E"/>
    <w:rsid w:val="0032537A"/>
    <w:rsid w:val="00327195"/>
    <w:rsid w:val="00327866"/>
    <w:rsid w:val="00330BA9"/>
    <w:rsid w:val="00333F1E"/>
    <w:rsid w:val="003340A4"/>
    <w:rsid w:val="00334122"/>
    <w:rsid w:val="00337B1B"/>
    <w:rsid w:val="00337FB6"/>
    <w:rsid w:val="00337FD1"/>
    <w:rsid w:val="00340502"/>
    <w:rsid w:val="0034134B"/>
    <w:rsid w:val="0034134D"/>
    <w:rsid w:val="00341C04"/>
    <w:rsid w:val="00341EEA"/>
    <w:rsid w:val="0034243A"/>
    <w:rsid w:val="00342945"/>
    <w:rsid w:val="00343352"/>
    <w:rsid w:val="00343773"/>
    <w:rsid w:val="00343943"/>
    <w:rsid w:val="0034426F"/>
    <w:rsid w:val="00345019"/>
    <w:rsid w:val="00345978"/>
    <w:rsid w:val="00351852"/>
    <w:rsid w:val="003528AA"/>
    <w:rsid w:val="00353DE3"/>
    <w:rsid w:val="003544A5"/>
    <w:rsid w:val="00354B77"/>
    <w:rsid w:val="00355144"/>
    <w:rsid w:val="00355D9F"/>
    <w:rsid w:val="00356FFB"/>
    <w:rsid w:val="00357A86"/>
    <w:rsid w:val="00357B5D"/>
    <w:rsid w:val="00357BC1"/>
    <w:rsid w:val="00360F58"/>
    <w:rsid w:val="00361BC6"/>
    <w:rsid w:val="00362B80"/>
    <w:rsid w:val="00362D2E"/>
    <w:rsid w:val="00363953"/>
    <w:rsid w:val="003677C5"/>
    <w:rsid w:val="00370DF9"/>
    <w:rsid w:val="003715A8"/>
    <w:rsid w:val="00371784"/>
    <w:rsid w:val="003717F7"/>
    <w:rsid w:val="00371D8B"/>
    <w:rsid w:val="003721C0"/>
    <w:rsid w:val="00372551"/>
    <w:rsid w:val="00373D5D"/>
    <w:rsid w:val="00374931"/>
    <w:rsid w:val="00375ACF"/>
    <w:rsid w:val="00375E56"/>
    <w:rsid w:val="003764AA"/>
    <w:rsid w:val="00376716"/>
    <w:rsid w:val="003774E3"/>
    <w:rsid w:val="003802BC"/>
    <w:rsid w:val="00380C44"/>
    <w:rsid w:val="00381B5B"/>
    <w:rsid w:val="0038395D"/>
    <w:rsid w:val="00384099"/>
    <w:rsid w:val="00384294"/>
    <w:rsid w:val="0038479E"/>
    <w:rsid w:val="00385FD3"/>
    <w:rsid w:val="003862F9"/>
    <w:rsid w:val="0038650D"/>
    <w:rsid w:val="003900A8"/>
    <w:rsid w:val="00390953"/>
    <w:rsid w:val="00391856"/>
    <w:rsid w:val="00391B6C"/>
    <w:rsid w:val="00391E3A"/>
    <w:rsid w:val="003935D4"/>
    <w:rsid w:val="00394741"/>
    <w:rsid w:val="00395198"/>
    <w:rsid w:val="003952DD"/>
    <w:rsid w:val="00395CA4"/>
    <w:rsid w:val="00396702"/>
    <w:rsid w:val="00396D96"/>
    <w:rsid w:val="00397196"/>
    <w:rsid w:val="00397804"/>
    <w:rsid w:val="00397B14"/>
    <w:rsid w:val="003A02D1"/>
    <w:rsid w:val="003A1700"/>
    <w:rsid w:val="003A2545"/>
    <w:rsid w:val="003A3B51"/>
    <w:rsid w:val="003A4570"/>
    <w:rsid w:val="003A4A3E"/>
    <w:rsid w:val="003A4CBE"/>
    <w:rsid w:val="003A55F1"/>
    <w:rsid w:val="003A5876"/>
    <w:rsid w:val="003A73B6"/>
    <w:rsid w:val="003A7FC9"/>
    <w:rsid w:val="003B01AC"/>
    <w:rsid w:val="003B1EFE"/>
    <w:rsid w:val="003B2D9F"/>
    <w:rsid w:val="003B40EB"/>
    <w:rsid w:val="003B449B"/>
    <w:rsid w:val="003B61C8"/>
    <w:rsid w:val="003B6320"/>
    <w:rsid w:val="003B669D"/>
    <w:rsid w:val="003B7048"/>
    <w:rsid w:val="003B7570"/>
    <w:rsid w:val="003C035B"/>
    <w:rsid w:val="003C0524"/>
    <w:rsid w:val="003C0B26"/>
    <w:rsid w:val="003C0E10"/>
    <w:rsid w:val="003C3B84"/>
    <w:rsid w:val="003C487A"/>
    <w:rsid w:val="003C49A4"/>
    <w:rsid w:val="003C5E69"/>
    <w:rsid w:val="003C681C"/>
    <w:rsid w:val="003C6B21"/>
    <w:rsid w:val="003D116F"/>
    <w:rsid w:val="003D190B"/>
    <w:rsid w:val="003D229D"/>
    <w:rsid w:val="003D29A9"/>
    <w:rsid w:val="003D2D7E"/>
    <w:rsid w:val="003D3CEB"/>
    <w:rsid w:val="003D43E1"/>
    <w:rsid w:val="003D4860"/>
    <w:rsid w:val="003D55CC"/>
    <w:rsid w:val="003D5FF5"/>
    <w:rsid w:val="003D6219"/>
    <w:rsid w:val="003D64C4"/>
    <w:rsid w:val="003D653A"/>
    <w:rsid w:val="003D6C33"/>
    <w:rsid w:val="003E0F78"/>
    <w:rsid w:val="003E1911"/>
    <w:rsid w:val="003E19FF"/>
    <w:rsid w:val="003E1DA4"/>
    <w:rsid w:val="003E2A02"/>
    <w:rsid w:val="003E3858"/>
    <w:rsid w:val="003E4591"/>
    <w:rsid w:val="003E48B6"/>
    <w:rsid w:val="003E5B01"/>
    <w:rsid w:val="003E673A"/>
    <w:rsid w:val="003E6781"/>
    <w:rsid w:val="003E68B0"/>
    <w:rsid w:val="003E74B4"/>
    <w:rsid w:val="003F02D6"/>
    <w:rsid w:val="003F0580"/>
    <w:rsid w:val="003F1E58"/>
    <w:rsid w:val="003F310A"/>
    <w:rsid w:val="003F3477"/>
    <w:rsid w:val="003F585B"/>
    <w:rsid w:val="003F62E6"/>
    <w:rsid w:val="003F65D7"/>
    <w:rsid w:val="003F667A"/>
    <w:rsid w:val="003F7A3F"/>
    <w:rsid w:val="004011EA"/>
    <w:rsid w:val="00401B4B"/>
    <w:rsid w:val="00401D4C"/>
    <w:rsid w:val="00402629"/>
    <w:rsid w:val="00402AE0"/>
    <w:rsid w:val="00402D71"/>
    <w:rsid w:val="00404BE5"/>
    <w:rsid w:val="00405211"/>
    <w:rsid w:val="00405CC3"/>
    <w:rsid w:val="00405DA6"/>
    <w:rsid w:val="00406721"/>
    <w:rsid w:val="0040689E"/>
    <w:rsid w:val="00407100"/>
    <w:rsid w:val="004074DB"/>
    <w:rsid w:val="00407A48"/>
    <w:rsid w:val="00410D0B"/>
    <w:rsid w:val="00410D42"/>
    <w:rsid w:val="004137DB"/>
    <w:rsid w:val="004144D3"/>
    <w:rsid w:val="0041452C"/>
    <w:rsid w:val="00414B38"/>
    <w:rsid w:val="0041509F"/>
    <w:rsid w:val="004158C7"/>
    <w:rsid w:val="00416519"/>
    <w:rsid w:val="00416A6B"/>
    <w:rsid w:val="00420225"/>
    <w:rsid w:val="00420CF2"/>
    <w:rsid w:val="00421CAC"/>
    <w:rsid w:val="00423300"/>
    <w:rsid w:val="004236F9"/>
    <w:rsid w:val="004239C1"/>
    <w:rsid w:val="004244AC"/>
    <w:rsid w:val="00424750"/>
    <w:rsid w:val="00424953"/>
    <w:rsid w:val="00424F1E"/>
    <w:rsid w:val="00424F3E"/>
    <w:rsid w:val="00425049"/>
    <w:rsid w:val="004269FF"/>
    <w:rsid w:val="00426CC5"/>
    <w:rsid w:val="00426D59"/>
    <w:rsid w:val="0043042B"/>
    <w:rsid w:val="00430450"/>
    <w:rsid w:val="004313A9"/>
    <w:rsid w:val="0043173B"/>
    <w:rsid w:val="00431BFC"/>
    <w:rsid w:val="00431D7B"/>
    <w:rsid w:val="0043383D"/>
    <w:rsid w:val="004341AF"/>
    <w:rsid w:val="004342CA"/>
    <w:rsid w:val="00434939"/>
    <w:rsid w:val="00434C2D"/>
    <w:rsid w:val="00435FAE"/>
    <w:rsid w:val="00436379"/>
    <w:rsid w:val="00441D2F"/>
    <w:rsid w:val="004422F3"/>
    <w:rsid w:val="00442A0B"/>
    <w:rsid w:val="00443C26"/>
    <w:rsid w:val="00444679"/>
    <w:rsid w:val="00444F48"/>
    <w:rsid w:val="00445506"/>
    <w:rsid w:val="00445831"/>
    <w:rsid w:val="004464BA"/>
    <w:rsid w:val="00447C8C"/>
    <w:rsid w:val="004507AC"/>
    <w:rsid w:val="00451172"/>
    <w:rsid w:val="00451523"/>
    <w:rsid w:val="0045192C"/>
    <w:rsid w:val="00451B0B"/>
    <w:rsid w:val="0045207C"/>
    <w:rsid w:val="00452990"/>
    <w:rsid w:val="004535EF"/>
    <w:rsid w:val="00454C7B"/>
    <w:rsid w:val="00455063"/>
    <w:rsid w:val="0045651A"/>
    <w:rsid w:val="00456C52"/>
    <w:rsid w:val="00456E95"/>
    <w:rsid w:val="004607A8"/>
    <w:rsid w:val="004625C7"/>
    <w:rsid w:val="00462C8F"/>
    <w:rsid w:val="0046326A"/>
    <w:rsid w:val="00463C4F"/>
    <w:rsid w:val="004643DD"/>
    <w:rsid w:val="00465180"/>
    <w:rsid w:val="004662EC"/>
    <w:rsid w:val="00467D40"/>
    <w:rsid w:val="00467F62"/>
    <w:rsid w:val="00472024"/>
    <w:rsid w:val="00472C2C"/>
    <w:rsid w:val="00474A87"/>
    <w:rsid w:val="00475389"/>
    <w:rsid w:val="004761AD"/>
    <w:rsid w:val="0047654D"/>
    <w:rsid w:val="00477A87"/>
    <w:rsid w:val="00480CEB"/>
    <w:rsid w:val="0048100D"/>
    <w:rsid w:val="004832DE"/>
    <w:rsid w:val="00484134"/>
    <w:rsid w:val="00487090"/>
    <w:rsid w:val="00487272"/>
    <w:rsid w:val="00490BD9"/>
    <w:rsid w:val="0049157E"/>
    <w:rsid w:val="004916B6"/>
    <w:rsid w:val="0049243B"/>
    <w:rsid w:val="0049279F"/>
    <w:rsid w:val="00492DAA"/>
    <w:rsid w:val="0049305B"/>
    <w:rsid w:val="004938D2"/>
    <w:rsid w:val="00493DD4"/>
    <w:rsid w:val="004946DE"/>
    <w:rsid w:val="00494D81"/>
    <w:rsid w:val="00495A8E"/>
    <w:rsid w:val="00496C88"/>
    <w:rsid w:val="0049704C"/>
    <w:rsid w:val="004A0359"/>
    <w:rsid w:val="004A1C83"/>
    <w:rsid w:val="004A4269"/>
    <w:rsid w:val="004A7CCF"/>
    <w:rsid w:val="004B0C5B"/>
    <w:rsid w:val="004B21C7"/>
    <w:rsid w:val="004B48BF"/>
    <w:rsid w:val="004B511B"/>
    <w:rsid w:val="004B522F"/>
    <w:rsid w:val="004B52DC"/>
    <w:rsid w:val="004B634C"/>
    <w:rsid w:val="004B77C6"/>
    <w:rsid w:val="004C063E"/>
    <w:rsid w:val="004C0BD0"/>
    <w:rsid w:val="004C2698"/>
    <w:rsid w:val="004C3F13"/>
    <w:rsid w:val="004C5778"/>
    <w:rsid w:val="004C581D"/>
    <w:rsid w:val="004C5DCF"/>
    <w:rsid w:val="004C658A"/>
    <w:rsid w:val="004C6720"/>
    <w:rsid w:val="004C69C1"/>
    <w:rsid w:val="004C6C14"/>
    <w:rsid w:val="004C73CE"/>
    <w:rsid w:val="004D120E"/>
    <w:rsid w:val="004D14EE"/>
    <w:rsid w:val="004D376E"/>
    <w:rsid w:val="004D41A9"/>
    <w:rsid w:val="004D4902"/>
    <w:rsid w:val="004D5409"/>
    <w:rsid w:val="004D56FC"/>
    <w:rsid w:val="004D58A8"/>
    <w:rsid w:val="004D5E8B"/>
    <w:rsid w:val="004D6281"/>
    <w:rsid w:val="004D6307"/>
    <w:rsid w:val="004E00EE"/>
    <w:rsid w:val="004E0B38"/>
    <w:rsid w:val="004E1672"/>
    <w:rsid w:val="004E235D"/>
    <w:rsid w:val="004E289E"/>
    <w:rsid w:val="004E3092"/>
    <w:rsid w:val="004E39F2"/>
    <w:rsid w:val="004E3F57"/>
    <w:rsid w:val="004E470F"/>
    <w:rsid w:val="004E5192"/>
    <w:rsid w:val="004E5A9D"/>
    <w:rsid w:val="004E5A9E"/>
    <w:rsid w:val="004E6967"/>
    <w:rsid w:val="004E7168"/>
    <w:rsid w:val="004E7518"/>
    <w:rsid w:val="004E75BD"/>
    <w:rsid w:val="004F03A6"/>
    <w:rsid w:val="004F0A37"/>
    <w:rsid w:val="004F19D0"/>
    <w:rsid w:val="004F3159"/>
    <w:rsid w:val="004F49ED"/>
    <w:rsid w:val="004F5236"/>
    <w:rsid w:val="004F7596"/>
    <w:rsid w:val="004F7704"/>
    <w:rsid w:val="004F7F8B"/>
    <w:rsid w:val="0050092D"/>
    <w:rsid w:val="00501E56"/>
    <w:rsid w:val="00502350"/>
    <w:rsid w:val="00502573"/>
    <w:rsid w:val="0050449A"/>
    <w:rsid w:val="005051CB"/>
    <w:rsid w:val="00505841"/>
    <w:rsid w:val="00505A21"/>
    <w:rsid w:val="00505D0D"/>
    <w:rsid w:val="00506559"/>
    <w:rsid w:val="005066D9"/>
    <w:rsid w:val="00506BC3"/>
    <w:rsid w:val="00506FE1"/>
    <w:rsid w:val="005073C6"/>
    <w:rsid w:val="00507BE5"/>
    <w:rsid w:val="00510307"/>
    <w:rsid w:val="00512648"/>
    <w:rsid w:val="005126B9"/>
    <w:rsid w:val="0051408E"/>
    <w:rsid w:val="00514EF7"/>
    <w:rsid w:val="00515754"/>
    <w:rsid w:val="005169A2"/>
    <w:rsid w:val="00517318"/>
    <w:rsid w:val="00517C58"/>
    <w:rsid w:val="00520779"/>
    <w:rsid w:val="00520BAD"/>
    <w:rsid w:val="00522AFE"/>
    <w:rsid w:val="00523999"/>
    <w:rsid w:val="00523A89"/>
    <w:rsid w:val="00525C90"/>
    <w:rsid w:val="00526219"/>
    <w:rsid w:val="005273A0"/>
    <w:rsid w:val="0052740D"/>
    <w:rsid w:val="0052766C"/>
    <w:rsid w:val="005276B3"/>
    <w:rsid w:val="0052781C"/>
    <w:rsid w:val="005278EB"/>
    <w:rsid w:val="005308C6"/>
    <w:rsid w:val="005311C9"/>
    <w:rsid w:val="005319F5"/>
    <w:rsid w:val="00531CA5"/>
    <w:rsid w:val="00532661"/>
    <w:rsid w:val="0053398D"/>
    <w:rsid w:val="00533BB0"/>
    <w:rsid w:val="005341A6"/>
    <w:rsid w:val="00535440"/>
    <w:rsid w:val="005355E0"/>
    <w:rsid w:val="005364D7"/>
    <w:rsid w:val="0053766B"/>
    <w:rsid w:val="00540363"/>
    <w:rsid w:val="005418BA"/>
    <w:rsid w:val="00541BED"/>
    <w:rsid w:val="00542E12"/>
    <w:rsid w:val="00542F5D"/>
    <w:rsid w:val="005436F2"/>
    <w:rsid w:val="00543CF7"/>
    <w:rsid w:val="005460ED"/>
    <w:rsid w:val="00546BCB"/>
    <w:rsid w:val="00550633"/>
    <w:rsid w:val="00550997"/>
    <w:rsid w:val="00550B74"/>
    <w:rsid w:val="00552964"/>
    <w:rsid w:val="00552A2C"/>
    <w:rsid w:val="00553A76"/>
    <w:rsid w:val="00553AAF"/>
    <w:rsid w:val="005540D4"/>
    <w:rsid w:val="00554D6C"/>
    <w:rsid w:val="00554ED0"/>
    <w:rsid w:val="00555AA3"/>
    <w:rsid w:val="00555E1E"/>
    <w:rsid w:val="00556BFF"/>
    <w:rsid w:val="00556CF3"/>
    <w:rsid w:val="0055730A"/>
    <w:rsid w:val="00557810"/>
    <w:rsid w:val="005578DB"/>
    <w:rsid w:val="0056064C"/>
    <w:rsid w:val="00561873"/>
    <w:rsid w:val="00561E24"/>
    <w:rsid w:val="00561E90"/>
    <w:rsid w:val="00563389"/>
    <w:rsid w:val="0056359A"/>
    <w:rsid w:val="00563AAD"/>
    <w:rsid w:val="00565140"/>
    <w:rsid w:val="00565214"/>
    <w:rsid w:val="0056628B"/>
    <w:rsid w:val="00566460"/>
    <w:rsid w:val="005705E7"/>
    <w:rsid w:val="0057123F"/>
    <w:rsid w:val="0057139D"/>
    <w:rsid w:val="005713BF"/>
    <w:rsid w:val="00571B70"/>
    <w:rsid w:val="00571BD9"/>
    <w:rsid w:val="00571FD9"/>
    <w:rsid w:val="00572A90"/>
    <w:rsid w:val="0057329A"/>
    <w:rsid w:val="00573887"/>
    <w:rsid w:val="00573A88"/>
    <w:rsid w:val="00575A65"/>
    <w:rsid w:val="00580602"/>
    <w:rsid w:val="005819A0"/>
    <w:rsid w:val="00582468"/>
    <w:rsid w:val="0058272E"/>
    <w:rsid w:val="00583AD1"/>
    <w:rsid w:val="00583C6E"/>
    <w:rsid w:val="00585212"/>
    <w:rsid w:val="005863D7"/>
    <w:rsid w:val="0058648D"/>
    <w:rsid w:val="00587AB9"/>
    <w:rsid w:val="005911DB"/>
    <w:rsid w:val="005918D1"/>
    <w:rsid w:val="0059239F"/>
    <w:rsid w:val="00592BAC"/>
    <w:rsid w:val="00593E05"/>
    <w:rsid w:val="00594C75"/>
    <w:rsid w:val="00596273"/>
    <w:rsid w:val="00596D1D"/>
    <w:rsid w:val="005A032A"/>
    <w:rsid w:val="005A084A"/>
    <w:rsid w:val="005A35F0"/>
    <w:rsid w:val="005A48F7"/>
    <w:rsid w:val="005A5BC8"/>
    <w:rsid w:val="005A61F8"/>
    <w:rsid w:val="005A7B1B"/>
    <w:rsid w:val="005A7CE4"/>
    <w:rsid w:val="005B03A7"/>
    <w:rsid w:val="005B2F0F"/>
    <w:rsid w:val="005B333D"/>
    <w:rsid w:val="005B46C3"/>
    <w:rsid w:val="005B4B85"/>
    <w:rsid w:val="005B5FAE"/>
    <w:rsid w:val="005B6650"/>
    <w:rsid w:val="005B68AE"/>
    <w:rsid w:val="005C0784"/>
    <w:rsid w:val="005C2646"/>
    <w:rsid w:val="005C2796"/>
    <w:rsid w:val="005C2965"/>
    <w:rsid w:val="005C296A"/>
    <w:rsid w:val="005C2C7E"/>
    <w:rsid w:val="005C354B"/>
    <w:rsid w:val="005C36D3"/>
    <w:rsid w:val="005C37C6"/>
    <w:rsid w:val="005C54DE"/>
    <w:rsid w:val="005C687C"/>
    <w:rsid w:val="005C7F6F"/>
    <w:rsid w:val="005D0F76"/>
    <w:rsid w:val="005D242B"/>
    <w:rsid w:val="005D42F5"/>
    <w:rsid w:val="005D5043"/>
    <w:rsid w:val="005D5E11"/>
    <w:rsid w:val="005D633B"/>
    <w:rsid w:val="005D667F"/>
    <w:rsid w:val="005D7283"/>
    <w:rsid w:val="005E0A7A"/>
    <w:rsid w:val="005E0E93"/>
    <w:rsid w:val="005E10E5"/>
    <w:rsid w:val="005E1E61"/>
    <w:rsid w:val="005E263E"/>
    <w:rsid w:val="005E40CD"/>
    <w:rsid w:val="005E5501"/>
    <w:rsid w:val="005E6499"/>
    <w:rsid w:val="005E6CA1"/>
    <w:rsid w:val="005E6DEC"/>
    <w:rsid w:val="005E7AB2"/>
    <w:rsid w:val="005E7FD2"/>
    <w:rsid w:val="005F031D"/>
    <w:rsid w:val="005F070E"/>
    <w:rsid w:val="005F0984"/>
    <w:rsid w:val="005F0DE1"/>
    <w:rsid w:val="005F178E"/>
    <w:rsid w:val="005F2F65"/>
    <w:rsid w:val="005F3950"/>
    <w:rsid w:val="005F43A6"/>
    <w:rsid w:val="005F48DA"/>
    <w:rsid w:val="005F4C6C"/>
    <w:rsid w:val="005F4F65"/>
    <w:rsid w:val="005F509C"/>
    <w:rsid w:val="005F57EA"/>
    <w:rsid w:val="005F5FB0"/>
    <w:rsid w:val="005F6350"/>
    <w:rsid w:val="005F794B"/>
    <w:rsid w:val="00600219"/>
    <w:rsid w:val="00600E7C"/>
    <w:rsid w:val="00601FAE"/>
    <w:rsid w:val="0060246C"/>
    <w:rsid w:val="006026FD"/>
    <w:rsid w:val="00602FFD"/>
    <w:rsid w:val="0060594B"/>
    <w:rsid w:val="00605D04"/>
    <w:rsid w:val="00605D49"/>
    <w:rsid w:val="00606A2F"/>
    <w:rsid w:val="00606AB1"/>
    <w:rsid w:val="00607081"/>
    <w:rsid w:val="006071E7"/>
    <w:rsid w:val="0060727D"/>
    <w:rsid w:val="006075CE"/>
    <w:rsid w:val="00607F72"/>
    <w:rsid w:val="00610743"/>
    <w:rsid w:val="00611911"/>
    <w:rsid w:val="00611E90"/>
    <w:rsid w:val="00612CB5"/>
    <w:rsid w:val="0061333C"/>
    <w:rsid w:val="006135D9"/>
    <w:rsid w:val="00613B45"/>
    <w:rsid w:val="00614077"/>
    <w:rsid w:val="00614F34"/>
    <w:rsid w:val="00615005"/>
    <w:rsid w:val="006154DE"/>
    <w:rsid w:val="0061611D"/>
    <w:rsid w:val="00616CE9"/>
    <w:rsid w:val="00617ACD"/>
    <w:rsid w:val="00620454"/>
    <w:rsid w:val="00621C9B"/>
    <w:rsid w:val="00621F3F"/>
    <w:rsid w:val="006224E9"/>
    <w:rsid w:val="00622D53"/>
    <w:rsid w:val="00623EC0"/>
    <w:rsid w:val="00623EFE"/>
    <w:rsid w:val="00623F99"/>
    <w:rsid w:val="00624A78"/>
    <w:rsid w:val="00625399"/>
    <w:rsid w:val="00625A13"/>
    <w:rsid w:val="006262ED"/>
    <w:rsid w:val="00626742"/>
    <w:rsid w:val="0063005C"/>
    <w:rsid w:val="00630821"/>
    <w:rsid w:val="006309C9"/>
    <w:rsid w:val="006311DA"/>
    <w:rsid w:val="006338FB"/>
    <w:rsid w:val="006348C1"/>
    <w:rsid w:val="00634DBD"/>
    <w:rsid w:val="006350BE"/>
    <w:rsid w:val="006353F3"/>
    <w:rsid w:val="00635CEF"/>
    <w:rsid w:val="00635E5F"/>
    <w:rsid w:val="0063600C"/>
    <w:rsid w:val="00636145"/>
    <w:rsid w:val="006405FF"/>
    <w:rsid w:val="00640621"/>
    <w:rsid w:val="00640C2F"/>
    <w:rsid w:val="00640DC2"/>
    <w:rsid w:val="00641528"/>
    <w:rsid w:val="006429B0"/>
    <w:rsid w:val="00643A3B"/>
    <w:rsid w:val="00645415"/>
    <w:rsid w:val="00645F71"/>
    <w:rsid w:val="00645F85"/>
    <w:rsid w:val="006461EE"/>
    <w:rsid w:val="006464CB"/>
    <w:rsid w:val="0065097A"/>
    <w:rsid w:val="00651716"/>
    <w:rsid w:val="006523A1"/>
    <w:rsid w:val="00652D8D"/>
    <w:rsid w:val="006530D7"/>
    <w:rsid w:val="00654EA2"/>
    <w:rsid w:val="00654F6D"/>
    <w:rsid w:val="00656AB4"/>
    <w:rsid w:val="00656EB3"/>
    <w:rsid w:val="00657A38"/>
    <w:rsid w:val="00661A93"/>
    <w:rsid w:val="00662FD0"/>
    <w:rsid w:val="006631D9"/>
    <w:rsid w:val="00663435"/>
    <w:rsid w:val="006646CC"/>
    <w:rsid w:val="00664A7E"/>
    <w:rsid w:val="00664E75"/>
    <w:rsid w:val="006657DB"/>
    <w:rsid w:val="00666948"/>
    <w:rsid w:val="00666A39"/>
    <w:rsid w:val="00671949"/>
    <w:rsid w:val="00671A66"/>
    <w:rsid w:val="006727AE"/>
    <w:rsid w:val="00673FE3"/>
    <w:rsid w:val="00675193"/>
    <w:rsid w:val="0067673D"/>
    <w:rsid w:val="006771C2"/>
    <w:rsid w:val="00677E16"/>
    <w:rsid w:val="0068036C"/>
    <w:rsid w:val="00680924"/>
    <w:rsid w:val="006824E4"/>
    <w:rsid w:val="006827A9"/>
    <w:rsid w:val="00682971"/>
    <w:rsid w:val="006832B0"/>
    <w:rsid w:val="00683720"/>
    <w:rsid w:val="00684723"/>
    <w:rsid w:val="006866AD"/>
    <w:rsid w:val="0069049E"/>
    <w:rsid w:val="006907F2"/>
    <w:rsid w:val="00690AF0"/>
    <w:rsid w:val="00691DB8"/>
    <w:rsid w:val="00692C76"/>
    <w:rsid w:val="0069302E"/>
    <w:rsid w:val="006931A9"/>
    <w:rsid w:val="00693D45"/>
    <w:rsid w:val="0069557A"/>
    <w:rsid w:val="00695C2C"/>
    <w:rsid w:val="0069686D"/>
    <w:rsid w:val="00696B8F"/>
    <w:rsid w:val="006971D9"/>
    <w:rsid w:val="00697B86"/>
    <w:rsid w:val="006A1F9F"/>
    <w:rsid w:val="006A34CE"/>
    <w:rsid w:val="006A5B12"/>
    <w:rsid w:val="006A6DAB"/>
    <w:rsid w:val="006A70E1"/>
    <w:rsid w:val="006B0EF0"/>
    <w:rsid w:val="006B13F0"/>
    <w:rsid w:val="006B1EEA"/>
    <w:rsid w:val="006B2FDC"/>
    <w:rsid w:val="006B355F"/>
    <w:rsid w:val="006B6E2B"/>
    <w:rsid w:val="006B76F6"/>
    <w:rsid w:val="006B79E3"/>
    <w:rsid w:val="006B7B9C"/>
    <w:rsid w:val="006C29C8"/>
    <w:rsid w:val="006C2B6C"/>
    <w:rsid w:val="006C2F91"/>
    <w:rsid w:val="006C3038"/>
    <w:rsid w:val="006C453D"/>
    <w:rsid w:val="006C4579"/>
    <w:rsid w:val="006C4881"/>
    <w:rsid w:val="006C501C"/>
    <w:rsid w:val="006C5BE7"/>
    <w:rsid w:val="006C5E87"/>
    <w:rsid w:val="006C671B"/>
    <w:rsid w:val="006C749E"/>
    <w:rsid w:val="006D0021"/>
    <w:rsid w:val="006D1135"/>
    <w:rsid w:val="006D2A89"/>
    <w:rsid w:val="006D5936"/>
    <w:rsid w:val="006D5DF7"/>
    <w:rsid w:val="006D5FDC"/>
    <w:rsid w:val="006E001D"/>
    <w:rsid w:val="006E07CF"/>
    <w:rsid w:val="006E148A"/>
    <w:rsid w:val="006E18D6"/>
    <w:rsid w:val="006E23AB"/>
    <w:rsid w:val="006E2D00"/>
    <w:rsid w:val="006E2E7B"/>
    <w:rsid w:val="006E362A"/>
    <w:rsid w:val="006E41A0"/>
    <w:rsid w:val="006E5C1A"/>
    <w:rsid w:val="006E6535"/>
    <w:rsid w:val="006E7823"/>
    <w:rsid w:val="006E7B5B"/>
    <w:rsid w:val="006F1C6A"/>
    <w:rsid w:val="006F25FC"/>
    <w:rsid w:val="006F276B"/>
    <w:rsid w:val="006F2ABB"/>
    <w:rsid w:val="006F2E33"/>
    <w:rsid w:val="006F3940"/>
    <w:rsid w:val="006F420B"/>
    <w:rsid w:val="006F6E17"/>
    <w:rsid w:val="006F6E8E"/>
    <w:rsid w:val="006F704B"/>
    <w:rsid w:val="006F7424"/>
    <w:rsid w:val="006F7465"/>
    <w:rsid w:val="006F7B3C"/>
    <w:rsid w:val="00700437"/>
    <w:rsid w:val="0070069E"/>
    <w:rsid w:val="00701ACC"/>
    <w:rsid w:val="00702472"/>
    <w:rsid w:val="007029A0"/>
    <w:rsid w:val="00703199"/>
    <w:rsid w:val="0070325C"/>
    <w:rsid w:val="007038F0"/>
    <w:rsid w:val="00704DCB"/>
    <w:rsid w:val="007054EE"/>
    <w:rsid w:val="007058EF"/>
    <w:rsid w:val="00706568"/>
    <w:rsid w:val="00706A38"/>
    <w:rsid w:val="00706E7A"/>
    <w:rsid w:val="007073CF"/>
    <w:rsid w:val="007100C5"/>
    <w:rsid w:val="00711322"/>
    <w:rsid w:val="00711A3F"/>
    <w:rsid w:val="00713E67"/>
    <w:rsid w:val="00714107"/>
    <w:rsid w:val="00714657"/>
    <w:rsid w:val="00714D1D"/>
    <w:rsid w:val="00714E91"/>
    <w:rsid w:val="007151B3"/>
    <w:rsid w:val="00717EC5"/>
    <w:rsid w:val="00721BED"/>
    <w:rsid w:val="00722743"/>
    <w:rsid w:val="00722AF7"/>
    <w:rsid w:val="00722B50"/>
    <w:rsid w:val="007234FD"/>
    <w:rsid w:val="00723ACF"/>
    <w:rsid w:val="0072497C"/>
    <w:rsid w:val="00724BAA"/>
    <w:rsid w:val="00726DA5"/>
    <w:rsid w:val="0072738B"/>
    <w:rsid w:val="00730501"/>
    <w:rsid w:val="00730647"/>
    <w:rsid w:val="007308FA"/>
    <w:rsid w:val="00730B57"/>
    <w:rsid w:val="00731118"/>
    <w:rsid w:val="00731A5B"/>
    <w:rsid w:val="007322C5"/>
    <w:rsid w:val="007336C1"/>
    <w:rsid w:val="00733932"/>
    <w:rsid w:val="007346F6"/>
    <w:rsid w:val="00734A3B"/>
    <w:rsid w:val="00734F3A"/>
    <w:rsid w:val="00735216"/>
    <w:rsid w:val="00735700"/>
    <w:rsid w:val="0073613B"/>
    <w:rsid w:val="007372F7"/>
    <w:rsid w:val="00737BE1"/>
    <w:rsid w:val="00740098"/>
    <w:rsid w:val="00740EE0"/>
    <w:rsid w:val="0074130F"/>
    <w:rsid w:val="007422F9"/>
    <w:rsid w:val="0074297D"/>
    <w:rsid w:val="00742D69"/>
    <w:rsid w:val="0074402D"/>
    <w:rsid w:val="00744FB2"/>
    <w:rsid w:val="00746553"/>
    <w:rsid w:val="007475ED"/>
    <w:rsid w:val="00747FA5"/>
    <w:rsid w:val="00750397"/>
    <w:rsid w:val="007519DE"/>
    <w:rsid w:val="00751BC8"/>
    <w:rsid w:val="0075339D"/>
    <w:rsid w:val="0075424E"/>
    <w:rsid w:val="0075428D"/>
    <w:rsid w:val="007546BD"/>
    <w:rsid w:val="0075531A"/>
    <w:rsid w:val="0075562E"/>
    <w:rsid w:val="00755912"/>
    <w:rsid w:val="00755DED"/>
    <w:rsid w:val="00755E0A"/>
    <w:rsid w:val="00755F35"/>
    <w:rsid w:val="00756707"/>
    <w:rsid w:val="00757986"/>
    <w:rsid w:val="007603A7"/>
    <w:rsid w:val="00761A92"/>
    <w:rsid w:val="00761E46"/>
    <w:rsid w:val="00762545"/>
    <w:rsid w:val="00762C87"/>
    <w:rsid w:val="007639E4"/>
    <w:rsid w:val="007647E1"/>
    <w:rsid w:val="007678FD"/>
    <w:rsid w:val="00767CA0"/>
    <w:rsid w:val="00770CA6"/>
    <w:rsid w:val="0077191C"/>
    <w:rsid w:val="00771AC7"/>
    <w:rsid w:val="00772263"/>
    <w:rsid w:val="00772AEC"/>
    <w:rsid w:val="0077363B"/>
    <w:rsid w:val="00774027"/>
    <w:rsid w:val="00774C44"/>
    <w:rsid w:val="007759F8"/>
    <w:rsid w:val="007774B3"/>
    <w:rsid w:val="00777BA8"/>
    <w:rsid w:val="00781251"/>
    <w:rsid w:val="00781905"/>
    <w:rsid w:val="00784C19"/>
    <w:rsid w:val="00785168"/>
    <w:rsid w:val="00786B3E"/>
    <w:rsid w:val="0079007C"/>
    <w:rsid w:val="0079052D"/>
    <w:rsid w:val="00791428"/>
    <w:rsid w:val="0079178D"/>
    <w:rsid w:val="00791E41"/>
    <w:rsid w:val="007922F5"/>
    <w:rsid w:val="007943BA"/>
    <w:rsid w:val="00794A41"/>
    <w:rsid w:val="00795669"/>
    <w:rsid w:val="007A08E4"/>
    <w:rsid w:val="007A235F"/>
    <w:rsid w:val="007A336F"/>
    <w:rsid w:val="007A5684"/>
    <w:rsid w:val="007A585B"/>
    <w:rsid w:val="007A5D55"/>
    <w:rsid w:val="007A5EEE"/>
    <w:rsid w:val="007A6400"/>
    <w:rsid w:val="007A7869"/>
    <w:rsid w:val="007B169E"/>
    <w:rsid w:val="007B17AC"/>
    <w:rsid w:val="007B1DF2"/>
    <w:rsid w:val="007B2455"/>
    <w:rsid w:val="007B2A1A"/>
    <w:rsid w:val="007B32AD"/>
    <w:rsid w:val="007B5222"/>
    <w:rsid w:val="007B59E8"/>
    <w:rsid w:val="007B67CD"/>
    <w:rsid w:val="007B6CDC"/>
    <w:rsid w:val="007B6ED7"/>
    <w:rsid w:val="007B6FAA"/>
    <w:rsid w:val="007B6FC6"/>
    <w:rsid w:val="007B7635"/>
    <w:rsid w:val="007B7FA5"/>
    <w:rsid w:val="007C0301"/>
    <w:rsid w:val="007C0821"/>
    <w:rsid w:val="007C0E93"/>
    <w:rsid w:val="007C1CFF"/>
    <w:rsid w:val="007C2E86"/>
    <w:rsid w:val="007C6792"/>
    <w:rsid w:val="007C7A4F"/>
    <w:rsid w:val="007C7E17"/>
    <w:rsid w:val="007D1793"/>
    <w:rsid w:val="007D2815"/>
    <w:rsid w:val="007D3ACA"/>
    <w:rsid w:val="007D44D5"/>
    <w:rsid w:val="007D4FC3"/>
    <w:rsid w:val="007D65C6"/>
    <w:rsid w:val="007D6C97"/>
    <w:rsid w:val="007E0026"/>
    <w:rsid w:val="007E0628"/>
    <w:rsid w:val="007E2387"/>
    <w:rsid w:val="007E27CB"/>
    <w:rsid w:val="007E2816"/>
    <w:rsid w:val="007E457C"/>
    <w:rsid w:val="007E4D30"/>
    <w:rsid w:val="007E72B7"/>
    <w:rsid w:val="007F09B1"/>
    <w:rsid w:val="007F109B"/>
    <w:rsid w:val="007F17AB"/>
    <w:rsid w:val="007F4358"/>
    <w:rsid w:val="007F4C90"/>
    <w:rsid w:val="007F60D6"/>
    <w:rsid w:val="007F6D24"/>
    <w:rsid w:val="007F73AF"/>
    <w:rsid w:val="007F7CAF"/>
    <w:rsid w:val="00800B2E"/>
    <w:rsid w:val="00801188"/>
    <w:rsid w:val="00801B1D"/>
    <w:rsid w:val="008025D5"/>
    <w:rsid w:val="00802B97"/>
    <w:rsid w:val="00802BDE"/>
    <w:rsid w:val="00803ABB"/>
    <w:rsid w:val="00805A6F"/>
    <w:rsid w:val="00805D51"/>
    <w:rsid w:val="00805FD9"/>
    <w:rsid w:val="0081056F"/>
    <w:rsid w:val="0081072A"/>
    <w:rsid w:val="00811282"/>
    <w:rsid w:val="008116EF"/>
    <w:rsid w:val="00812D64"/>
    <w:rsid w:val="00813157"/>
    <w:rsid w:val="008131FA"/>
    <w:rsid w:val="008150F3"/>
    <w:rsid w:val="008154BB"/>
    <w:rsid w:val="008156BF"/>
    <w:rsid w:val="00815A3F"/>
    <w:rsid w:val="00815D6A"/>
    <w:rsid w:val="00817AC9"/>
    <w:rsid w:val="00820254"/>
    <w:rsid w:val="00821257"/>
    <w:rsid w:val="00821F59"/>
    <w:rsid w:val="0082286A"/>
    <w:rsid w:val="00823C59"/>
    <w:rsid w:val="008250AA"/>
    <w:rsid w:val="00826E57"/>
    <w:rsid w:val="00827041"/>
    <w:rsid w:val="00827CAA"/>
    <w:rsid w:val="008302E2"/>
    <w:rsid w:val="00830E59"/>
    <w:rsid w:val="00831D6C"/>
    <w:rsid w:val="0083284A"/>
    <w:rsid w:val="008328B7"/>
    <w:rsid w:val="00832AA9"/>
    <w:rsid w:val="00833796"/>
    <w:rsid w:val="00833D48"/>
    <w:rsid w:val="008359B1"/>
    <w:rsid w:val="008370B8"/>
    <w:rsid w:val="0084051B"/>
    <w:rsid w:val="00841A6C"/>
    <w:rsid w:val="00842862"/>
    <w:rsid w:val="008437DC"/>
    <w:rsid w:val="00843E7B"/>
    <w:rsid w:val="00846B5D"/>
    <w:rsid w:val="00847983"/>
    <w:rsid w:val="008510E7"/>
    <w:rsid w:val="0085112F"/>
    <w:rsid w:val="00851417"/>
    <w:rsid w:val="0085339F"/>
    <w:rsid w:val="00853584"/>
    <w:rsid w:val="00853599"/>
    <w:rsid w:val="0085530B"/>
    <w:rsid w:val="0085558E"/>
    <w:rsid w:val="00855825"/>
    <w:rsid w:val="0085595C"/>
    <w:rsid w:val="008567D4"/>
    <w:rsid w:val="00857851"/>
    <w:rsid w:val="00861185"/>
    <w:rsid w:val="00861AD5"/>
    <w:rsid w:val="00861CDE"/>
    <w:rsid w:val="008624BA"/>
    <w:rsid w:val="00863B99"/>
    <w:rsid w:val="00863F88"/>
    <w:rsid w:val="00865583"/>
    <w:rsid w:val="0086719A"/>
    <w:rsid w:val="00867569"/>
    <w:rsid w:val="0087093F"/>
    <w:rsid w:val="00870D73"/>
    <w:rsid w:val="00871080"/>
    <w:rsid w:val="008715A9"/>
    <w:rsid w:val="008719F0"/>
    <w:rsid w:val="00871E8B"/>
    <w:rsid w:val="00873D51"/>
    <w:rsid w:val="00874296"/>
    <w:rsid w:val="008750F3"/>
    <w:rsid w:val="00875792"/>
    <w:rsid w:val="008762B6"/>
    <w:rsid w:val="00877375"/>
    <w:rsid w:val="008806E6"/>
    <w:rsid w:val="00880D8C"/>
    <w:rsid w:val="00881F09"/>
    <w:rsid w:val="00882322"/>
    <w:rsid w:val="00883559"/>
    <w:rsid w:val="00883770"/>
    <w:rsid w:val="008837D9"/>
    <w:rsid w:val="00883CB8"/>
    <w:rsid w:val="00885103"/>
    <w:rsid w:val="00885476"/>
    <w:rsid w:val="00885D15"/>
    <w:rsid w:val="00885EEA"/>
    <w:rsid w:val="008866F2"/>
    <w:rsid w:val="008867E5"/>
    <w:rsid w:val="00887324"/>
    <w:rsid w:val="0088737B"/>
    <w:rsid w:val="008877CB"/>
    <w:rsid w:val="008903ED"/>
    <w:rsid w:val="008905DE"/>
    <w:rsid w:val="00890E16"/>
    <w:rsid w:val="00891D3F"/>
    <w:rsid w:val="00892295"/>
    <w:rsid w:val="00894ECD"/>
    <w:rsid w:val="008958D8"/>
    <w:rsid w:val="00896829"/>
    <w:rsid w:val="00896F01"/>
    <w:rsid w:val="00896FF1"/>
    <w:rsid w:val="008976F6"/>
    <w:rsid w:val="00897BC3"/>
    <w:rsid w:val="008A3EB6"/>
    <w:rsid w:val="008A458D"/>
    <w:rsid w:val="008A540B"/>
    <w:rsid w:val="008A5D0A"/>
    <w:rsid w:val="008A6F83"/>
    <w:rsid w:val="008A7DB2"/>
    <w:rsid w:val="008B02BA"/>
    <w:rsid w:val="008B0A44"/>
    <w:rsid w:val="008B0BC6"/>
    <w:rsid w:val="008B143E"/>
    <w:rsid w:val="008B1E6B"/>
    <w:rsid w:val="008B26B2"/>
    <w:rsid w:val="008B407C"/>
    <w:rsid w:val="008B541F"/>
    <w:rsid w:val="008B5656"/>
    <w:rsid w:val="008B5950"/>
    <w:rsid w:val="008B6089"/>
    <w:rsid w:val="008B7BF2"/>
    <w:rsid w:val="008C0D61"/>
    <w:rsid w:val="008C10A3"/>
    <w:rsid w:val="008C1322"/>
    <w:rsid w:val="008C25E0"/>
    <w:rsid w:val="008C2A7A"/>
    <w:rsid w:val="008C3650"/>
    <w:rsid w:val="008C3A62"/>
    <w:rsid w:val="008C3E40"/>
    <w:rsid w:val="008C3F86"/>
    <w:rsid w:val="008C4963"/>
    <w:rsid w:val="008C692C"/>
    <w:rsid w:val="008C6AE2"/>
    <w:rsid w:val="008D0799"/>
    <w:rsid w:val="008D084A"/>
    <w:rsid w:val="008D0A57"/>
    <w:rsid w:val="008D287C"/>
    <w:rsid w:val="008D2D63"/>
    <w:rsid w:val="008D3713"/>
    <w:rsid w:val="008D41F0"/>
    <w:rsid w:val="008D4937"/>
    <w:rsid w:val="008D4ACE"/>
    <w:rsid w:val="008D57E8"/>
    <w:rsid w:val="008D63FC"/>
    <w:rsid w:val="008D69DE"/>
    <w:rsid w:val="008D6A53"/>
    <w:rsid w:val="008D71F1"/>
    <w:rsid w:val="008E2277"/>
    <w:rsid w:val="008E3C17"/>
    <w:rsid w:val="008E401D"/>
    <w:rsid w:val="008E4CF2"/>
    <w:rsid w:val="008E53D7"/>
    <w:rsid w:val="008E61B3"/>
    <w:rsid w:val="008E7013"/>
    <w:rsid w:val="008E7D7E"/>
    <w:rsid w:val="008F0B86"/>
    <w:rsid w:val="008F1225"/>
    <w:rsid w:val="008F18DD"/>
    <w:rsid w:val="008F2EE4"/>
    <w:rsid w:val="008F3124"/>
    <w:rsid w:val="008F3187"/>
    <w:rsid w:val="008F42AA"/>
    <w:rsid w:val="008F4CEF"/>
    <w:rsid w:val="008F4EA5"/>
    <w:rsid w:val="008F5FF7"/>
    <w:rsid w:val="008F76F3"/>
    <w:rsid w:val="008F77E1"/>
    <w:rsid w:val="009001D5"/>
    <w:rsid w:val="00900275"/>
    <w:rsid w:val="00900329"/>
    <w:rsid w:val="009003F8"/>
    <w:rsid w:val="009004C4"/>
    <w:rsid w:val="00900B3A"/>
    <w:rsid w:val="00900EDF"/>
    <w:rsid w:val="00904639"/>
    <w:rsid w:val="009053AF"/>
    <w:rsid w:val="00906032"/>
    <w:rsid w:val="00906817"/>
    <w:rsid w:val="00906E7C"/>
    <w:rsid w:val="00907079"/>
    <w:rsid w:val="0090742F"/>
    <w:rsid w:val="009109B5"/>
    <w:rsid w:val="009113DE"/>
    <w:rsid w:val="0091147C"/>
    <w:rsid w:val="009116D1"/>
    <w:rsid w:val="0091190D"/>
    <w:rsid w:val="00911CD9"/>
    <w:rsid w:val="00911E36"/>
    <w:rsid w:val="009134D7"/>
    <w:rsid w:val="00913876"/>
    <w:rsid w:val="009139D6"/>
    <w:rsid w:val="0091426F"/>
    <w:rsid w:val="00914299"/>
    <w:rsid w:val="00914BED"/>
    <w:rsid w:val="00916EE9"/>
    <w:rsid w:val="00920905"/>
    <w:rsid w:val="00920FBE"/>
    <w:rsid w:val="00921F7E"/>
    <w:rsid w:val="0092244A"/>
    <w:rsid w:val="009225CD"/>
    <w:rsid w:val="00922D1A"/>
    <w:rsid w:val="00923287"/>
    <w:rsid w:val="0092419A"/>
    <w:rsid w:val="0092499F"/>
    <w:rsid w:val="0092526D"/>
    <w:rsid w:val="009261C8"/>
    <w:rsid w:val="009266D2"/>
    <w:rsid w:val="00926DA7"/>
    <w:rsid w:val="00927E38"/>
    <w:rsid w:val="009314F2"/>
    <w:rsid w:val="009322BA"/>
    <w:rsid w:val="009330C7"/>
    <w:rsid w:val="009339EC"/>
    <w:rsid w:val="00933B07"/>
    <w:rsid w:val="00934267"/>
    <w:rsid w:val="00934B45"/>
    <w:rsid w:val="00935252"/>
    <w:rsid w:val="0093572F"/>
    <w:rsid w:val="0093772B"/>
    <w:rsid w:val="00937F92"/>
    <w:rsid w:val="00940DB3"/>
    <w:rsid w:val="009410B1"/>
    <w:rsid w:val="00941225"/>
    <w:rsid w:val="009416D9"/>
    <w:rsid w:val="0094222A"/>
    <w:rsid w:val="00942472"/>
    <w:rsid w:val="00942714"/>
    <w:rsid w:val="009430C3"/>
    <w:rsid w:val="009437DF"/>
    <w:rsid w:val="009445AB"/>
    <w:rsid w:val="009448AE"/>
    <w:rsid w:val="00944E28"/>
    <w:rsid w:val="00945491"/>
    <w:rsid w:val="00946634"/>
    <w:rsid w:val="00946699"/>
    <w:rsid w:val="0094785D"/>
    <w:rsid w:val="00947E61"/>
    <w:rsid w:val="009501FC"/>
    <w:rsid w:val="00950A90"/>
    <w:rsid w:val="009511F8"/>
    <w:rsid w:val="0095274D"/>
    <w:rsid w:val="00953602"/>
    <w:rsid w:val="00953666"/>
    <w:rsid w:val="0095377F"/>
    <w:rsid w:val="00954080"/>
    <w:rsid w:val="00954131"/>
    <w:rsid w:val="00954996"/>
    <w:rsid w:val="009552F7"/>
    <w:rsid w:val="00955792"/>
    <w:rsid w:val="00956381"/>
    <w:rsid w:val="0095659C"/>
    <w:rsid w:val="00957E6F"/>
    <w:rsid w:val="009614CD"/>
    <w:rsid w:val="00964119"/>
    <w:rsid w:val="00964412"/>
    <w:rsid w:val="00965078"/>
    <w:rsid w:val="00965253"/>
    <w:rsid w:val="00966641"/>
    <w:rsid w:val="00967A12"/>
    <w:rsid w:val="00967E36"/>
    <w:rsid w:val="00967ED2"/>
    <w:rsid w:val="0097078A"/>
    <w:rsid w:val="00970D4A"/>
    <w:rsid w:val="0097139C"/>
    <w:rsid w:val="009719CA"/>
    <w:rsid w:val="009722FD"/>
    <w:rsid w:val="00973809"/>
    <w:rsid w:val="00973CAD"/>
    <w:rsid w:val="00975594"/>
    <w:rsid w:val="00975919"/>
    <w:rsid w:val="00976406"/>
    <w:rsid w:val="00976520"/>
    <w:rsid w:val="00976547"/>
    <w:rsid w:val="00976E8C"/>
    <w:rsid w:val="00977452"/>
    <w:rsid w:val="00977B62"/>
    <w:rsid w:val="00982422"/>
    <w:rsid w:val="009825E3"/>
    <w:rsid w:val="00982984"/>
    <w:rsid w:val="00983EEF"/>
    <w:rsid w:val="00983F3D"/>
    <w:rsid w:val="00985747"/>
    <w:rsid w:val="0098593F"/>
    <w:rsid w:val="00985EAC"/>
    <w:rsid w:val="009869E9"/>
    <w:rsid w:val="009876FC"/>
    <w:rsid w:val="00990080"/>
    <w:rsid w:val="0099201E"/>
    <w:rsid w:val="009930D4"/>
    <w:rsid w:val="00993322"/>
    <w:rsid w:val="00993976"/>
    <w:rsid w:val="00993A4B"/>
    <w:rsid w:val="00994C68"/>
    <w:rsid w:val="00994DF7"/>
    <w:rsid w:val="009957D0"/>
    <w:rsid w:val="00996DC5"/>
    <w:rsid w:val="009970C1"/>
    <w:rsid w:val="00997603"/>
    <w:rsid w:val="009A0E70"/>
    <w:rsid w:val="009A1548"/>
    <w:rsid w:val="009A1F3C"/>
    <w:rsid w:val="009A2FB2"/>
    <w:rsid w:val="009A3109"/>
    <w:rsid w:val="009A3741"/>
    <w:rsid w:val="009A3A1D"/>
    <w:rsid w:val="009A3A3B"/>
    <w:rsid w:val="009A3CEC"/>
    <w:rsid w:val="009A42CF"/>
    <w:rsid w:val="009A4346"/>
    <w:rsid w:val="009A793F"/>
    <w:rsid w:val="009B038C"/>
    <w:rsid w:val="009B04BD"/>
    <w:rsid w:val="009B0E7A"/>
    <w:rsid w:val="009B1456"/>
    <w:rsid w:val="009B1E0D"/>
    <w:rsid w:val="009B3E98"/>
    <w:rsid w:val="009B42E4"/>
    <w:rsid w:val="009B4CBD"/>
    <w:rsid w:val="009B56D4"/>
    <w:rsid w:val="009B6FF0"/>
    <w:rsid w:val="009C06B0"/>
    <w:rsid w:val="009C1D50"/>
    <w:rsid w:val="009C2F68"/>
    <w:rsid w:val="009C53A9"/>
    <w:rsid w:val="009C56E9"/>
    <w:rsid w:val="009C5B0B"/>
    <w:rsid w:val="009C68FE"/>
    <w:rsid w:val="009C6A3A"/>
    <w:rsid w:val="009C7905"/>
    <w:rsid w:val="009C7BD0"/>
    <w:rsid w:val="009D0A2F"/>
    <w:rsid w:val="009D17DA"/>
    <w:rsid w:val="009D1CF4"/>
    <w:rsid w:val="009D2ED0"/>
    <w:rsid w:val="009D3E52"/>
    <w:rsid w:val="009D4F63"/>
    <w:rsid w:val="009D61BF"/>
    <w:rsid w:val="009D6F0C"/>
    <w:rsid w:val="009D756A"/>
    <w:rsid w:val="009E09BF"/>
    <w:rsid w:val="009E1A5D"/>
    <w:rsid w:val="009E1DFD"/>
    <w:rsid w:val="009E1E4F"/>
    <w:rsid w:val="009E2982"/>
    <w:rsid w:val="009E2B93"/>
    <w:rsid w:val="009E362C"/>
    <w:rsid w:val="009E38A1"/>
    <w:rsid w:val="009E39CE"/>
    <w:rsid w:val="009E4199"/>
    <w:rsid w:val="009E433F"/>
    <w:rsid w:val="009E4804"/>
    <w:rsid w:val="009E6AEA"/>
    <w:rsid w:val="009E7F52"/>
    <w:rsid w:val="009F0E38"/>
    <w:rsid w:val="009F2D99"/>
    <w:rsid w:val="009F2EFC"/>
    <w:rsid w:val="009F44D1"/>
    <w:rsid w:val="009F45C2"/>
    <w:rsid w:val="009F460A"/>
    <w:rsid w:val="009F50CC"/>
    <w:rsid w:val="009F6584"/>
    <w:rsid w:val="009F6656"/>
    <w:rsid w:val="009F759B"/>
    <w:rsid w:val="009F76A5"/>
    <w:rsid w:val="00A0081E"/>
    <w:rsid w:val="00A03A8D"/>
    <w:rsid w:val="00A05570"/>
    <w:rsid w:val="00A06247"/>
    <w:rsid w:val="00A06942"/>
    <w:rsid w:val="00A06F22"/>
    <w:rsid w:val="00A0787C"/>
    <w:rsid w:val="00A1144D"/>
    <w:rsid w:val="00A11526"/>
    <w:rsid w:val="00A123E6"/>
    <w:rsid w:val="00A146C0"/>
    <w:rsid w:val="00A15880"/>
    <w:rsid w:val="00A15F7C"/>
    <w:rsid w:val="00A1675D"/>
    <w:rsid w:val="00A16800"/>
    <w:rsid w:val="00A16C74"/>
    <w:rsid w:val="00A17695"/>
    <w:rsid w:val="00A17ADC"/>
    <w:rsid w:val="00A202DF"/>
    <w:rsid w:val="00A20420"/>
    <w:rsid w:val="00A21921"/>
    <w:rsid w:val="00A21BEB"/>
    <w:rsid w:val="00A22375"/>
    <w:rsid w:val="00A22CD4"/>
    <w:rsid w:val="00A22FA1"/>
    <w:rsid w:val="00A23545"/>
    <w:rsid w:val="00A24A88"/>
    <w:rsid w:val="00A24E63"/>
    <w:rsid w:val="00A256FD"/>
    <w:rsid w:val="00A26328"/>
    <w:rsid w:val="00A266DC"/>
    <w:rsid w:val="00A274B7"/>
    <w:rsid w:val="00A2776F"/>
    <w:rsid w:val="00A279CA"/>
    <w:rsid w:val="00A30962"/>
    <w:rsid w:val="00A3197C"/>
    <w:rsid w:val="00A322ED"/>
    <w:rsid w:val="00A32F0B"/>
    <w:rsid w:val="00A33252"/>
    <w:rsid w:val="00A3379D"/>
    <w:rsid w:val="00A33BCD"/>
    <w:rsid w:val="00A34A0E"/>
    <w:rsid w:val="00A35217"/>
    <w:rsid w:val="00A3527B"/>
    <w:rsid w:val="00A36CDC"/>
    <w:rsid w:val="00A36EDA"/>
    <w:rsid w:val="00A374AE"/>
    <w:rsid w:val="00A37F9F"/>
    <w:rsid w:val="00A40F34"/>
    <w:rsid w:val="00A4107F"/>
    <w:rsid w:val="00A428A0"/>
    <w:rsid w:val="00A45452"/>
    <w:rsid w:val="00A45FA9"/>
    <w:rsid w:val="00A467CB"/>
    <w:rsid w:val="00A47407"/>
    <w:rsid w:val="00A47FE6"/>
    <w:rsid w:val="00A50AC6"/>
    <w:rsid w:val="00A513F6"/>
    <w:rsid w:val="00A517AB"/>
    <w:rsid w:val="00A524EB"/>
    <w:rsid w:val="00A5289C"/>
    <w:rsid w:val="00A534E5"/>
    <w:rsid w:val="00A548CA"/>
    <w:rsid w:val="00A54E07"/>
    <w:rsid w:val="00A555CD"/>
    <w:rsid w:val="00A55706"/>
    <w:rsid w:val="00A5682C"/>
    <w:rsid w:val="00A57155"/>
    <w:rsid w:val="00A57371"/>
    <w:rsid w:val="00A57A1F"/>
    <w:rsid w:val="00A57F2B"/>
    <w:rsid w:val="00A602D2"/>
    <w:rsid w:val="00A6039B"/>
    <w:rsid w:val="00A61673"/>
    <w:rsid w:val="00A61B39"/>
    <w:rsid w:val="00A62ECE"/>
    <w:rsid w:val="00A64050"/>
    <w:rsid w:val="00A66BD5"/>
    <w:rsid w:val="00A70217"/>
    <w:rsid w:val="00A7060E"/>
    <w:rsid w:val="00A70610"/>
    <w:rsid w:val="00A7084D"/>
    <w:rsid w:val="00A738C5"/>
    <w:rsid w:val="00A7420D"/>
    <w:rsid w:val="00A75D29"/>
    <w:rsid w:val="00A761D3"/>
    <w:rsid w:val="00A7735D"/>
    <w:rsid w:val="00A77521"/>
    <w:rsid w:val="00A77C5E"/>
    <w:rsid w:val="00A80556"/>
    <w:rsid w:val="00A8073D"/>
    <w:rsid w:val="00A838A7"/>
    <w:rsid w:val="00A83F0F"/>
    <w:rsid w:val="00A84EEE"/>
    <w:rsid w:val="00A87B65"/>
    <w:rsid w:val="00A87E2A"/>
    <w:rsid w:val="00A907C1"/>
    <w:rsid w:val="00A90865"/>
    <w:rsid w:val="00A916FC"/>
    <w:rsid w:val="00A91A19"/>
    <w:rsid w:val="00A9201E"/>
    <w:rsid w:val="00A92F86"/>
    <w:rsid w:val="00A9445D"/>
    <w:rsid w:val="00A948A6"/>
    <w:rsid w:val="00A952AA"/>
    <w:rsid w:val="00A95659"/>
    <w:rsid w:val="00A96438"/>
    <w:rsid w:val="00A968AD"/>
    <w:rsid w:val="00A97A0E"/>
    <w:rsid w:val="00AA0BEB"/>
    <w:rsid w:val="00AA10E5"/>
    <w:rsid w:val="00AA21A6"/>
    <w:rsid w:val="00AA2A4F"/>
    <w:rsid w:val="00AA2AD7"/>
    <w:rsid w:val="00AA2AF6"/>
    <w:rsid w:val="00AA2E12"/>
    <w:rsid w:val="00AA38FA"/>
    <w:rsid w:val="00AA60A5"/>
    <w:rsid w:val="00AA6B54"/>
    <w:rsid w:val="00AA7F8D"/>
    <w:rsid w:val="00AB00FE"/>
    <w:rsid w:val="00AB11EB"/>
    <w:rsid w:val="00AB2849"/>
    <w:rsid w:val="00AB3561"/>
    <w:rsid w:val="00AB3E8B"/>
    <w:rsid w:val="00AB3EC2"/>
    <w:rsid w:val="00AB40E5"/>
    <w:rsid w:val="00AB44DD"/>
    <w:rsid w:val="00AB4A7D"/>
    <w:rsid w:val="00AB5175"/>
    <w:rsid w:val="00AB659C"/>
    <w:rsid w:val="00AB7D13"/>
    <w:rsid w:val="00AC0289"/>
    <w:rsid w:val="00AC09EA"/>
    <w:rsid w:val="00AC12AD"/>
    <w:rsid w:val="00AC193F"/>
    <w:rsid w:val="00AC1EF7"/>
    <w:rsid w:val="00AC2A8B"/>
    <w:rsid w:val="00AC3155"/>
    <w:rsid w:val="00AC362B"/>
    <w:rsid w:val="00AC4E66"/>
    <w:rsid w:val="00AC57FF"/>
    <w:rsid w:val="00AC6A29"/>
    <w:rsid w:val="00AC7C53"/>
    <w:rsid w:val="00AD04DD"/>
    <w:rsid w:val="00AD2476"/>
    <w:rsid w:val="00AD3D50"/>
    <w:rsid w:val="00AD428D"/>
    <w:rsid w:val="00AD462A"/>
    <w:rsid w:val="00AD476F"/>
    <w:rsid w:val="00AD4B0E"/>
    <w:rsid w:val="00AD4BDD"/>
    <w:rsid w:val="00AD51B5"/>
    <w:rsid w:val="00AD5B9C"/>
    <w:rsid w:val="00AD7234"/>
    <w:rsid w:val="00AD7579"/>
    <w:rsid w:val="00AD791F"/>
    <w:rsid w:val="00AD7A1B"/>
    <w:rsid w:val="00AE02CF"/>
    <w:rsid w:val="00AE0FF3"/>
    <w:rsid w:val="00AE1882"/>
    <w:rsid w:val="00AE2C9F"/>
    <w:rsid w:val="00AE2D6F"/>
    <w:rsid w:val="00AE4BD9"/>
    <w:rsid w:val="00AE58BB"/>
    <w:rsid w:val="00AE59BB"/>
    <w:rsid w:val="00AE5A22"/>
    <w:rsid w:val="00AE5BB8"/>
    <w:rsid w:val="00AE6339"/>
    <w:rsid w:val="00AE6730"/>
    <w:rsid w:val="00AE741E"/>
    <w:rsid w:val="00AE7AAB"/>
    <w:rsid w:val="00AE7ECA"/>
    <w:rsid w:val="00AF0473"/>
    <w:rsid w:val="00AF0508"/>
    <w:rsid w:val="00AF0DA5"/>
    <w:rsid w:val="00AF129F"/>
    <w:rsid w:val="00AF2EA2"/>
    <w:rsid w:val="00AF36F3"/>
    <w:rsid w:val="00AF3847"/>
    <w:rsid w:val="00AF4535"/>
    <w:rsid w:val="00AF4643"/>
    <w:rsid w:val="00AF4EC6"/>
    <w:rsid w:val="00AF52D6"/>
    <w:rsid w:val="00AF6189"/>
    <w:rsid w:val="00AF684D"/>
    <w:rsid w:val="00AF7CF7"/>
    <w:rsid w:val="00B01630"/>
    <w:rsid w:val="00B0166F"/>
    <w:rsid w:val="00B0274A"/>
    <w:rsid w:val="00B04219"/>
    <w:rsid w:val="00B045CD"/>
    <w:rsid w:val="00B046A1"/>
    <w:rsid w:val="00B058CE"/>
    <w:rsid w:val="00B05FC9"/>
    <w:rsid w:val="00B06B99"/>
    <w:rsid w:val="00B07BBB"/>
    <w:rsid w:val="00B07FE8"/>
    <w:rsid w:val="00B10881"/>
    <w:rsid w:val="00B10EA5"/>
    <w:rsid w:val="00B1100B"/>
    <w:rsid w:val="00B11279"/>
    <w:rsid w:val="00B116E6"/>
    <w:rsid w:val="00B13486"/>
    <w:rsid w:val="00B13493"/>
    <w:rsid w:val="00B13D7C"/>
    <w:rsid w:val="00B147C3"/>
    <w:rsid w:val="00B155BB"/>
    <w:rsid w:val="00B161C1"/>
    <w:rsid w:val="00B1658D"/>
    <w:rsid w:val="00B171F5"/>
    <w:rsid w:val="00B223DB"/>
    <w:rsid w:val="00B22655"/>
    <w:rsid w:val="00B247C3"/>
    <w:rsid w:val="00B25D3D"/>
    <w:rsid w:val="00B25ECA"/>
    <w:rsid w:val="00B26B15"/>
    <w:rsid w:val="00B27ADF"/>
    <w:rsid w:val="00B27E6C"/>
    <w:rsid w:val="00B31421"/>
    <w:rsid w:val="00B32BAA"/>
    <w:rsid w:val="00B32F4E"/>
    <w:rsid w:val="00B33178"/>
    <w:rsid w:val="00B33AD5"/>
    <w:rsid w:val="00B36988"/>
    <w:rsid w:val="00B36D57"/>
    <w:rsid w:val="00B36D86"/>
    <w:rsid w:val="00B372C5"/>
    <w:rsid w:val="00B3756A"/>
    <w:rsid w:val="00B376F6"/>
    <w:rsid w:val="00B42532"/>
    <w:rsid w:val="00B426BF"/>
    <w:rsid w:val="00B42967"/>
    <w:rsid w:val="00B42AA9"/>
    <w:rsid w:val="00B42C99"/>
    <w:rsid w:val="00B4484D"/>
    <w:rsid w:val="00B45243"/>
    <w:rsid w:val="00B45817"/>
    <w:rsid w:val="00B465E0"/>
    <w:rsid w:val="00B4691F"/>
    <w:rsid w:val="00B4721B"/>
    <w:rsid w:val="00B47348"/>
    <w:rsid w:val="00B47AC4"/>
    <w:rsid w:val="00B50E43"/>
    <w:rsid w:val="00B5223C"/>
    <w:rsid w:val="00B5262F"/>
    <w:rsid w:val="00B52855"/>
    <w:rsid w:val="00B52F0B"/>
    <w:rsid w:val="00B530FB"/>
    <w:rsid w:val="00B5430D"/>
    <w:rsid w:val="00B545A4"/>
    <w:rsid w:val="00B54AAB"/>
    <w:rsid w:val="00B54FCC"/>
    <w:rsid w:val="00B5517F"/>
    <w:rsid w:val="00B55C6A"/>
    <w:rsid w:val="00B564FA"/>
    <w:rsid w:val="00B56B1F"/>
    <w:rsid w:val="00B56D07"/>
    <w:rsid w:val="00B60B94"/>
    <w:rsid w:val="00B60EA1"/>
    <w:rsid w:val="00B6148A"/>
    <w:rsid w:val="00B616AE"/>
    <w:rsid w:val="00B619CD"/>
    <w:rsid w:val="00B6266F"/>
    <w:rsid w:val="00B6323A"/>
    <w:rsid w:val="00B634C1"/>
    <w:rsid w:val="00B64DF3"/>
    <w:rsid w:val="00B652E3"/>
    <w:rsid w:val="00B6573B"/>
    <w:rsid w:val="00B66B57"/>
    <w:rsid w:val="00B67763"/>
    <w:rsid w:val="00B67C70"/>
    <w:rsid w:val="00B67E40"/>
    <w:rsid w:val="00B67FE6"/>
    <w:rsid w:val="00B70661"/>
    <w:rsid w:val="00B7084C"/>
    <w:rsid w:val="00B70AB3"/>
    <w:rsid w:val="00B715AF"/>
    <w:rsid w:val="00B728DA"/>
    <w:rsid w:val="00B736C2"/>
    <w:rsid w:val="00B738BE"/>
    <w:rsid w:val="00B73A5E"/>
    <w:rsid w:val="00B74DB2"/>
    <w:rsid w:val="00B762FE"/>
    <w:rsid w:val="00B76C4D"/>
    <w:rsid w:val="00B76F98"/>
    <w:rsid w:val="00B779E9"/>
    <w:rsid w:val="00B832CA"/>
    <w:rsid w:val="00B838DE"/>
    <w:rsid w:val="00B85A46"/>
    <w:rsid w:val="00B85DAB"/>
    <w:rsid w:val="00B86A84"/>
    <w:rsid w:val="00B86BC1"/>
    <w:rsid w:val="00B87323"/>
    <w:rsid w:val="00B90036"/>
    <w:rsid w:val="00B900D9"/>
    <w:rsid w:val="00B914A4"/>
    <w:rsid w:val="00B916C9"/>
    <w:rsid w:val="00B9194B"/>
    <w:rsid w:val="00B91C44"/>
    <w:rsid w:val="00B94D13"/>
    <w:rsid w:val="00B95D90"/>
    <w:rsid w:val="00B961C8"/>
    <w:rsid w:val="00B96C1B"/>
    <w:rsid w:val="00B96CC1"/>
    <w:rsid w:val="00B96E59"/>
    <w:rsid w:val="00B97914"/>
    <w:rsid w:val="00BA124D"/>
    <w:rsid w:val="00BA1286"/>
    <w:rsid w:val="00BA2AA2"/>
    <w:rsid w:val="00BA2AF0"/>
    <w:rsid w:val="00BA2E62"/>
    <w:rsid w:val="00BA3E98"/>
    <w:rsid w:val="00BA442D"/>
    <w:rsid w:val="00BA4873"/>
    <w:rsid w:val="00BA546B"/>
    <w:rsid w:val="00BA562F"/>
    <w:rsid w:val="00BA618E"/>
    <w:rsid w:val="00BA648C"/>
    <w:rsid w:val="00BA7425"/>
    <w:rsid w:val="00BA798E"/>
    <w:rsid w:val="00BB03B1"/>
    <w:rsid w:val="00BB1D0F"/>
    <w:rsid w:val="00BB2510"/>
    <w:rsid w:val="00BB4511"/>
    <w:rsid w:val="00BB4ED0"/>
    <w:rsid w:val="00BB6867"/>
    <w:rsid w:val="00BB7068"/>
    <w:rsid w:val="00BB75E2"/>
    <w:rsid w:val="00BC0BBE"/>
    <w:rsid w:val="00BC540D"/>
    <w:rsid w:val="00BC57E9"/>
    <w:rsid w:val="00BC59A5"/>
    <w:rsid w:val="00BC5CE3"/>
    <w:rsid w:val="00BC6390"/>
    <w:rsid w:val="00BD03A8"/>
    <w:rsid w:val="00BD070A"/>
    <w:rsid w:val="00BD0D93"/>
    <w:rsid w:val="00BD1607"/>
    <w:rsid w:val="00BD1621"/>
    <w:rsid w:val="00BD240D"/>
    <w:rsid w:val="00BD2BF1"/>
    <w:rsid w:val="00BD33C8"/>
    <w:rsid w:val="00BD46E5"/>
    <w:rsid w:val="00BD4882"/>
    <w:rsid w:val="00BD6142"/>
    <w:rsid w:val="00BD623F"/>
    <w:rsid w:val="00BD6D6D"/>
    <w:rsid w:val="00BD7E6B"/>
    <w:rsid w:val="00BE1A0C"/>
    <w:rsid w:val="00BE1FA9"/>
    <w:rsid w:val="00BE3309"/>
    <w:rsid w:val="00BE65F4"/>
    <w:rsid w:val="00BE66F3"/>
    <w:rsid w:val="00BE6895"/>
    <w:rsid w:val="00BF0436"/>
    <w:rsid w:val="00BF0D0B"/>
    <w:rsid w:val="00BF55D0"/>
    <w:rsid w:val="00BF5F5A"/>
    <w:rsid w:val="00BF749E"/>
    <w:rsid w:val="00BF7A63"/>
    <w:rsid w:val="00C013C1"/>
    <w:rsid w:val="00C0199C"/>
    <w:rsid w:val="00C039FE"/>
    <w:rsid w:val="00C0403A"/>
    <w:rsid w:val="00C04452"/>
    <w:rsid w:val="00C0513E"/>
    <w:rsid w:val="00C05740"/>
    <w:rsid w:val="00C06497"/>
    <w:rsid w:val="00C06FF1"/>
    <w:rsid w:val="00C078A1"/>
    <w:rsid w:val="00C100EF"/>
    <w:rsid w:val="00C105F4"/>
    <w:rsid w:val="00C1089A"/>
    <w:rsid w:val="00C10CF0"/>
    <w:rsid w:val="00C11132"/>
    <w:rsid w:val="00C12B85"/>
    <w:rsid w:val="00C13DE9"/>
    <w:rsid w:val="00C14625"/>
    <w:rsid w:val="00C15176"/>
    <w:rsid w:val="00C16256"/>
    <w:rsid w:val="00C17519"/>
    <w:rsid w:val="00C176A4"/>
    <w:rsid w:val="00C17710"/>
    <w:rsid w:val="00C203D6"/>
    <w:rsid w:val="00C20CA5"/>
    <w:rsid w:val="00C2159F"/>
    <w:rsid w:val="00C2161A"/>
    <w:rsid w:val="00C223A0"/>
    <w:rsid w:val="00C22E2F"/>
    <w:rsid w:val="00C22F5B"/>
    <w:rsid w:val="00C24859"/>
    <w:rsid w:val="00C26429"/>
    <w:rsid w:val="00C2656E"/>
    <w:rsid w:val="00C272B3"/>
    <w:rsid w:val="00C27906"/>
    <w:rsid w:val="00C27CB2"/>
    <w:rsid w:val="00C30E30"/>
    <w:rsid w:val="00C30F59"/>
    <w:rsid w:val="00C31CBB"/>
    <w:rsid w:val="00C31E8B"/>
    <w:rsid w:val="00C32141"/>
    <w:rsid w:val="00C32DCD"/>
    <w:rsid w:val="00C33C6E"/>
    <w:rsid w:val="00C3462A"/>
    <w:rsid w:val="00C3473B"/>
    <w:rsid w:val="00C3584E"/>
    <w:rsid w:val="00C35F4B"/>
    <w:rsid w:val="00C3605D"/>
    <w:rsid w:val="00C366CA"/>
    <w:rsid w:val="00C368EC"/>
    <w:rsid w:val="00C3765A"/>
    <w:rsid w:val="00C3765C"/>
    <w:rsid w:val="00C37A30"/>
    <w:rsid w:val="00C40279"/>
    <w:rsid w:val="00C4042F"/>
    <w:rsid w:val="00C40FA2"/>
    <w:rsid w:val="00C41B48"/>
    <w:rsid w:val="00C41FD8"/>
    <w:rsid w:val="00C42B66"/>
    <w:rsid w:val="00C42FBF"/>
    <w:rsid w:val="00C43AAD"/>
    <w:rsid w:val="00C44901"/>
    <w:rsid w:val="00C47978"/>
    <w:rsid w:val="00C50088"/>
    <w:rsid w:val="00C50325"/>
    <w:rsid w:val="00C51065"/>
    <w:rsid w:val="00C52DC6"/>
    <w:rsid w:val="00C53861"/>
    <w:rsid w:val="00C5387A"/>
    <w:rsid w:val="00C54667"/>
    <w:rsid w:val="00C548C7"/>
    <w:rsid w:val="00C54FF2"/>
    <w:rsid w:val="00C5543D"/>
    <w:rsid w:val="00C55CEA"/>
    <w:rsid w:val="00C55F72"/>
    <w:rsid w:val="00C561E7"/>
    <w:rsid w:val="00C5675B"/>
    <w:rsid w:val="00C60F3C"/>
    <w:rsid w:val="00C639FD"/>
    <w:rsid w:val="00C64067"/>
    <w:rsid w:val="00C64399"/>
    <w:rsid w:val="00C64FED"/>
    <w:rsid w:val="00C6559E"/>
    <w:rsid w:val="00C66208"/>
    <w:rsid w:val="00C66B36"/>
    <w:rsid w:val="00C67CEC"/>
    <w:rsid w:val="00C71E4C"/>
    <w:rsid w:val="00C71FDE"/>
    <w:rsid w:val="00C721D0"/>
    <w:rsid w:val="00C75271"/>
    <w:rsid w:val="00C755D1"/>
    <w:rsid w:val="00C756C5"/>
    <w:rsid w:val="00C75FBB"/>
    <w:rsid w:val="00C75FF1"/>
    <w:rsid w:val="00C7736A"/>
    <w:rsid w:val="00C8007D"/>
    <w:rsid w:val="00C80A58"/>
    <w:rsid w:val="00C8208F"/>
    <w:rsid w:val="00C83369"/>
    <w:rsid w:val="00C83987"/>
    <w:rsid w:val="00C8429D"/>
    <w:rsid w:val="00C85655"/>
    <w:rsid w:val="00C858F5"/>
    <w:rsid w:val="00C875ED"/>
    <w:rsid w:val="00C90270"/>
    <w:rsid w:val="00C912F9"/>
    <w:rsid w:val="00C914FC"/>
    <w:rsid w:val="00C91F52"/>
    <w:rsid w:val="00C9248F"/>
    <w:rsid w:val="00C92B72"/>
    <w:rsid w:val="00C93449"/>
    <w:rsid w:val="00C93659"/>
    <w:rsid w:val="00C94AE8"/>
    <w:rsid w:val="00C956D6"/>
    <w:rsid w:val="00C95AB1"/>
    <w:rsid w:val="00C95AE4"/>
    <w:rsid w:val="00C95E02"/>
    <w:rsid w:val="00C97415"/>
    <w:rsid w:val="00CA021C"/>
    <w:rsid w:val="00CA07F4"/>
    <w:rsid w:val="00CA1224"/>
    <w:rsid w:val="00CA1E9B"/>
    <w:rsid w:val="00CA1F16"/>
    <w:rsid w:val="00CA21FE"/>
    <w:rsid w:val="00CA23A3"/>
    <w:rsid w:val="00CA4609"/>
    <w:rsid w:val="00CA50AF"/>
    <w:rsid w:val="00CA5DC1"/>
    <w:rsid w:val="00CA76EF"/>
    <w:rsid w:val="00CA7748"/>
    <w:rsid w:val="00CA7761"/>
    <w:rsid w:val="00CA7C2E"/>
    <w:rsid w:val="00CB024F"/>
    <w:rsid w:val="00CB1D95"/>
    <w:rsid w:val="00CB2169"/>
    <w:rsid w:val="00CB2223"/>
    <w:rsid w:val="00CB24BD"/>
    <w:rsid w:val="00CB362A"/>
    <w:rsid w:val="00CB4503"/>
    <w:rsid w:val="00CB4654"/>
    <w:rsid w:val="00CB53E1"/>
    <w:rsid w:val="00CB5755"/>
    <w:rsid w:val="00CB655B"/>
    <w:rsid w:val="00CB6601"/>
    <w:rsid w:val="00CB789F"/>
    <w:rsid w:val="00CC09DE"/>
    <w:rsid w:val="00CC1832"/>
    <w:rsid w:val="00CC30F2"/>
    <w:rsid w:val="00CC4D66"/>
    <w:rsid w:val="00CC4E26"/>
    <w:rsid w:val="00CC4F65"/>
    <w:rsid w:val="00CC53BA"/>
    <w:rsid w:val="00CC60BE"/>
    <w:rsid w:val="00CC6AF8"/>
    <w:rsid w:val="00CC6D51"/>
    <w:rsid w:val="00CC7BC7"/>
    <w:rsid w:val="00CD0110"/>
    <w:rsid w:val="00CD068B"/>
    <w:rsid w:val="00CD0A10"/>
    <w:rsid w:val="00CD0EEE"/>
    <w:rsid w:val="00CD189E"/>
    <w:rsid w:val="00CD1BA5"/>
    <w:rsid w:val="00CD3CF5"/>
    <w:rsid w:val="00CD4CBE"/>
    <w:rsid w:val="00CD569C"/>
    <w:rsid w:val="00CD67F6"/>
    <w:rsid w:val="00CD764C"/>
    <w:rsid w:val="00CD7DE6"/>
    <w:rsid w:val="00CE01CC"/>
    <w:rsid w:val="00CE1893"/>
    <w:rsid w:val="00CE206E"/>
    <w:rsid w:val="00CE4FD8"/>
    <w:rsid w:val="00CE56B2"/>
    <w:rsid w:val="00CE580E"/>
    <w:rsid w:val="00CE6C2A"/>
    <w:rsid w:val="00CE726E"/>
    <w:rsid w:val="00CE7A7A"/>
    <w:rsid w:val="00CF0436"/>
    <w:rsid w:val="00CF2D40"/>
    <w:rsid w:val="00CF3E7C"/>
    <w:rsid w:val="00CF4EC6"/>
    <w:rsid w:val="00CF57A0"/>
    <w:rsid w:val="00CF5B07"/>
    <w:rsid w:val="00CF6681"/>
    <w:rsid w:val="00CF6C0F"/>
    <w:rsid w:val="00CF6C62"/>
    <w:rsid w:val="00CF7B46"/>
    <w:rsid w:val="00CF7EC2"/>
    <w:rsid w:val="00D0134A"/>
    <w:rsid w:val="00D0153E"/>
    <w:rsid w:val="00D01B8E"/>
    <w:rsid w:val="00D04268"/>
    <w:rsid w:val="00D046F8"/>
    <w:rsid w:val="00D05682"/>
    <w:rsid w:val="00D07D80"/>
    <w:rsid w:val="00D10681"/>
    <w:rsid w:val="00D13B75"/>
    <w:rsid w:val="00D13B8C"/>
    <w:rsid w:val="00D13D27"/>
    <w:rsid w:val="00D14179"/>
    <w:rsid w:val="00D141DC"/>
    <w:rsid w:val="00D14476"/>
    <w:rsid w:val="00D14D05"/>
    <w:rsid w:val="00D15962"/>
    <w:rsid w:val="00D172ED"/>
    <w:rsid w:val="00D178E6"/>
    <w:rsid w:val="00D17B35"/>
    <w:rsid w:val="00D17D57"/>
    <w:rsid w:val="00D2054B"/>
    <w:rsid w:val="00D20992"/>
    <w:rsid w:val="00D20CE8"/>
    <w:rsid w:val="00D20EF9"/>
    <w:rsid w:val="00D22304"/>
    <w:rsid w:val="00D22E08"/>
    <w:rsid w:val="00D22F2A"/>
    <w:rsid w:val="00D23B07"/>
    <w:rsid w:val="00D244D3"/>
    <w:rsid w:val="00D247A6"/>
    <w:rsid w:val="00D24AA8"/>
    <w:rsid w:val="00D25DC8"/>
    <w:rsid w:val="00D25F23"/>
    <w:rsid w:val="00D27C3C"/>
    <w:rsid w:val="00D31203"/>
    <w:rsid w:val="00D31C77"/>
    <w:rsid w:val="00D3218E"/>
    <w:rsid w:val="00D32297"/>
    <w:rsid w:val="00D32D91"/>
    <w:rsid w:val="00D337F6"/>
    <w:rsid w:val="00D33A58"/>
    <w:rsid w:val="00D34AFC"/>
    <w:rsid w:val="00D34F3A"/>
    <w:rsid w:val="00D3510E"/>
    <w:rsid w:val="00D356A3"/>
    <w:rsid w:val="00D35E44"/>
    <w:rsid w:val="00D37C2C"/>
    <w:rsid w:val="00D4171B"/>
    <w:rsid w:val="00D42A81"/>
    <w:rsid w:val="00D42CF0"/>
    <w:rsid w:val="00D445B5"/>
    <w:rsid w:val="00D50D9E"/>
    <w:rsid w:val="00D532C7"/>
    <w:rsid w:val="00D54A33"/>
    <w:rsid w:val="00D55373"/>
    <w:rsid w:val="00D55FCA"/>
    <w:rsid w:val="00D569D3"/>
    <w:rsid w:val="00D57C40"/>
    <w:rsid w:val="00D60848"/>
    <w:rsid w:val="00D60AEA"/>
    <w:rsid w:val="00D61493"/>
    <w:rsid w:val="00D617E2"/>
    <w:rsid w:val="00D621DD"/>
    <w:rsid w:val="00D62974"/>
    <w:rsid w:val="00D6300B"/>
    <w:rsid w:val="00D647D1"/>
    <w:rsid w:val="00D652D6"/>
    <w:rsid w:val="00D65408"/>
    <w:rsid w:val="00D65E62"/>
    <w:rsid w:val="00D660ED"/>
    <w:rsid w:val="00D66F56"/>
    <w:rsid w:val="00D678E0"/>
    <w:rsid w:val="00D67F2A"/>
    <w:rsid w:val="00D707DF"/>
    <w:rsid w:val="00D71B62"/>
    <w:rsid w:val="00D72A12"/>
    <w:rsid w:val="00D72BB5"/>
    <w:rsid w:val="00D73A64"/>
    <w:rsid w:val="00D73B11"/>
    <w:rsid w:val="00D73D64"/>
    <w:rsid w:val="00D73FD7"/>
    <w:rsid w:val="00D7549C"/>
    <w:rsid w:val="00D77031"/>
    <w:rsid w:val="00D772CA"/>
    <w:rsid w:val="00D777C6"/>
    <w:rsid w:val="00D805AC"/>
    <w:rsid w:val="00D81625"/>
    <w:rsid w:val="00D82E99"/>
    <w:rsid w:val="00D8385B"/>
    <w:rsid w:val="00D83941"/>
    <w:rsid w:val="00D83DE4"/>
    <w:rsid w:val="00D84259"/>
    <w:rsid w:val="00D84F2E"/>
    <w:rsid w:val="00D85997"/>
    <w:rsid w:val="00D8786E"/>
    <w:rsid w:val="00D87A79"/>
    <w:rsid w:val="00D919CE"/>
    <w:rsid w:val="00D91A20"/>
    <w:rsid w:val="00D92085"/>
    <w:rsid w:val="00D93504"/>
    <w:rsid w:val="00D94B9F"/>
    <w:rsid w:val="00D9569B"/>
    <w:rsid w:val="00D95B31"/>
    <w:rsid w:val="00D961F9"/>
    <w:rsid w:val="00D96CA8"/>
    <w:rsid w:val="00D97198"/>
    <w:rsid w:val="00DA06F3"/>
    <w:rsid w:val="00DA0B2B"/>
    <w:rsid w:val="00DA0DE3"/>
    <w:rsid w:val="00DA15F0"/>
    <w:rsid w:val="00DA16D2"/>
    <w:rsid w:val="00DA1A91"/>
    <w:rsid w:val="00DA1D59"/>
    <w:rsid w:val="00DA2348"/>
    <w:rsid w:val="00DA2B54"/>
    <w:rsid w:val="00DA2FDA"/>
    <w:rsid w:val="00DA415B"/>
    <w:rsid w:val="00DA4506"/>
    <w:rsid w:val="00DA490C"/>
    <w:rsid w:val="00DA5AD5"/>
    <w:rsid w:val="00DA6744"/>
    <w:rsid w:val="00DA69B3"/>
    <w:rsid w:val="00DA6ADB"/>
    <w:rsid w:val="00DA74B0"/>
    <w:rsid w:val="00DA7602"/>
    <w:rsid w:val="00DA7747"/>
    <w:rsid w:val="00DB0A70"/>
    <w:rsid w:val="00DB1BE1"/>
    <w:rsid w:val="00DB248A"/>
    <w:rsid w:val="00DB4935"/>
    <w:rsid w:val="00DB4DF4"/>
    <w:rsid w:val="00DB50E4"/>
    <w:rsid w:val="00DB5E1A"/>
    <w:rsid w:val="00DB679C"/>
    <w:rsid w:val="00DB6D7C"/>
    <w:rsid w:val="00DB6FD4"/>
    <w:rsid w:val="00DB786C"/>
    <w:rsid w:val="00DB7B70"/>
    <w:rsid w:val="00DC0095"/>
    <w:rsid w:val="00DC0821"/>
    <w:rsid w:val="00DC2935"/>
    <w:rsid w:val="00DC2C90"/>
    <w:rsid w:val="00DC4716"/>
    <w:rsid w:val="00DC56B0"/>
    <w:rsid w:val="00DC6350"/>
    <w:rsid w:val="00DC6F72"/>
    <w:rsid w:val="00DC7B0A"/>
    <w:rsid w:val="00DC7C78"/>
    <w:rsid w:val="00DD1684"/>
    <w:rsid w:val="00DD1D12"/>
    <w:rsid w:val="00DD2A56"/>
    <w:rsid w:val="00DD3AB3"/>
    <w:rsid w:val="00DD40CB"/>
    <w:rsid w:val="00DD4CD8"/>
    <w:rsid w:val="00DD4F54"/>
    <w:rsid w:val="00DD5158"/>
    <w:rsid w:val="00DD5931"/>
    <w:rsid w:val="00DD69F5"/>
    <w:rsid w:val="00DD7C59"/>
    <w:rsid w:val="00DE01D6"/>
    <w:rsid w:val="00DE1027"/>
    <w:rsid w:val="00DE102A"/>
    <w:rsid w:val="00DE17B7"/>
    <w:rsid w:val="00DE21B9"/>
    <w:rsid w:val="00DE2A7E"/>
    <w:rsid w:val="00DE4777"/>
    <w:rsid w:val="00DE4F52"/>
    <w:rsid w:val="00DE5192"/>
    <w:rsid w:val="00DE55F1"/>
    <w:rsid w:val="00DE5CEF"/>
    <w:rsid w:val="00DE6858"/>
    <w:rsid w:val="00DE6B27"/>
    <w:rsid w:val="00DE746C"/>
    <w:rsid w:val="00DE7B35"/>
    <w:rsid w:val="00DF0B38"/>
    <w:rsid w:val="00DF0D25"/>
    <w:rsid w:val="00DF213F"/>
    <w:rsid w:val="00DF237E"/>
    <w:rsid w:val="00DF241F"/>
    <w:rsid w:val="00DF3189"/>
    <w:rsid w:val="00DF3692"/>
    <w:rsid w:val="00DF36C1"/>
    <w:rsid w:val="00DF3EF2"/>
    <w:rsid w:val="00DF40B8"/>
    <w:rsid w:val="00DF42D3"/>
    <w:rsid w:val="00DF4939"/>
    <w:rsid w:val="00DF606B"/>
    <w:rsid w:val="00DF656A"/>
    <w:rsid w:val="00DF74AF"/>
    <w:rsid w:val="00DF79E5"/>
    <w:rsid w:val="00E0114F"/>
    <w:rsid w:val="00E064EB"/>
    <w:rsid w:val="00E0794B"/>
    <w:rsid w:val="00E07C6E"/>
    <w:rsid w:val="00E12274"/>
    <w:rsid w:val="00E12D2C"/>
    <w:rsid w:val="00E133E1"/>
    <w:rsid w:val="00E1421A"/>
    <w:rsid w:val="00E16121"/>
    <w:rsid w:val="00E16846"/>
    <w:rsid w:val="00E16DC6"/>
    <w:rsid w:val="00E17207"/>
    <w:rsid w:val="00E178C7"/>
    <w:rsid w:val="00E20C18"/>
    <w:rsid w:val="00E22E66"/>
    <w:rsid w:val="00E2347B"/>
    <w:rsid w:val="00E24F03"/>
    <w:rsid w:val="00E258C3"/>
    <w:rsid w:val="00E25D8A"/>
    <w:rsid w:val="00E26A40"/>
    <w:rsid w:val="00E32457"/>
    <w:rsid w:val="00E324E5"/>
    <w:rsid w:val="00E32618"/>
    <w:rsid w:val="00E33AA6"/>
    <w:rsid w:val="00E33FD2"/>
    <w:rsid w:val="00E36AE9"/>
    <w:rsid w:val="00E40017"/>
    <w:rsid w:val="00E406A8"/>
    <w:rsid w:val="00E40999"/>
    <w:rsid w:val="00E4306E"/>
    <w:rsid w:val="00E4307D"/>
    <w:rsid w:val="00E43550"/>
    <w:rsid w:val="00E44413"/>
    <w:rsid w:val="00E444A1"/>
    <w:rsid w:val="00E44B12"/>
    <w:rsid w:val="00E45EBE"/>
    <w:rsid w:val="00E4786A"/>
    <w:rsid w:val="00E503DE"/>
    <w:rsid w:val="00E50DCD"/>
    <w:rsid w:val="00E50DD9"/>
    <w:rsid w:val="00E51132"/>
    <w:rsid w:val="00E515C1"/>
    <w:rsid w:val="00E52CE9"/>
    <w:rsid w:val="00E52FC9"/>
    <w:rsid w:val="00E534F0"/>
    <w:rsid w:val="00E541F7"/>
    <w:rsid w:val="00E57C94"/>
    <w:rsid w:val="00E57CAD"/>
    <w:rsid w:val="00E57CB9"/>
    <w:rsid w:val="00E61AB7"/>
    <w:rsid w:val="00E61D57"/>
    <w:rsid w:val="00E6241F"/>
    <w:rsid w:val="00E63431"/>
    <w:rsid w:val="00E660CC"/>
    <w:rsid w:val="00E6756C"/>
    <w:rsid w:val="00E70305"/>
    <w:rsid w:val="00E71843"/>
    <w:rsid w:val="00E71C7D"/>
    <w:rsid w:val="00E72412"/>
    <w:rsid w:val="00E72C37"/>
    <w:rsid w:val="00E72E4D"/>
    <w:rsid w:val="00E72F65"/>
    <w:rsid w:val="00E740CB"/>
    <w:rsid w:val="00E74462"/>
    <w:rsid w:val="00E748A1"/>
    <w:rsid w:val="00E763FB"/>
    <w:rsid w:val="00E76A78"/>
    <w:rsid w:val="00E76FBF"/>
    <w:rsid w:val="00E77C2D"/>
    <w:rsid w:val="00E8024C"/>
    <w:rsid w:val="00E80739"/>
    <w:rsid w:val="00E81250"/>
    <w:rsid w:val="00E82A8B"/>
    <w:rsid w:val="00E83D32"/>
    <w:rsid w:val="00E83ECC"/>
    <w:rsid w:val="00E84BA3"/>
    <w:rsid w:val="00E85349"/>
    <w:rsid w:val="00E85FB6"/>
    <w:rsid w:val="00E861C5"/>
    <w:rsid w:val="00E868E5"/>
    <w:rsid w:val="00E87478"/>
    <w:rsid w:val="00E9102A"/>
    <w:rsid w:val="00E91C5D"/>
    <w:rsid w:val="00E9230A"/>
    <w:rsid w:val="00E924D4"/>
    <w:rsid w:val="00E93317"/>
    <w:rsid w:val="00E960AB"/>
    <w:rsid w:val="00E977F2"/>
    <w:rsid w:val="00E97909"/>
    <w:rsid w:val="00E97BCA"/>
    <w:rsid w:val="00EA05BC"/>
    <w:rsid w:val="00EA0C63"/>
    <w:rsid w:val="00EA0F4F"/>
    <w:rsid w:val="00EA18E1"/>
    <w:rsid w:val="00EA1C23"/>
    <w:rsid w:val="00EA3532"/>
    <w:rsid w:val="00EA42D4"/>
    <w:rsid w:val="00EA5CCD"/>
    <w:rsid w:val="00EA5F86"/>
    <w:rsid w:val="00EA6008"/>
    <w:rsid w:val="00EA60AC"/>
    <w:rsid w:val="00EA67AD"/>
    <w:rsid w:val="00EA6C97"/>
    <w:rsid w:val="00EA7AD4"/>
    <w:rsid w:val="00EB0614"/>
    <w:rsid w:val="00EB18CD"/>
    <w:rsid w:val="00EB1CCD"/>
    <w:rsid w:val="00EB322D"/>
    <w:rsid w:val="00EB406F"/>
    <w:rsid w:val="00EB4FA1"/>
    <w:rsid w:val="00EB54F7"/>
    <w:rsid w:val="00EB55FF"/>
    <w:rsid w:val="00EB599A"/>
    <w:rsid w:val="00EB6873"/>
    <w:rsid w:val="00EB6C56"/>
    <w:rsid w:val="00EB6CC1"/>
    <w:rsid w:val="00EC0CCA"/>
    <w:rsid w:val="00EC1C32"/>
    <w:rsid w:val="00EC1E91"/>
    <w:rsid w:val="00EC2B25"/>
    <w:rsid w:val="00EC33D0"/>
    <w:rsid w:val="00EC5FAA"/>
    <w:rsid w:val="00ED0262"/>
    <w:rsid w:val="00ED06CE"/>
    <w:rsid w:val="00ED178A"/>
    <w:rsid w:val="00ED2EB1"/>
    <w:rsid w:val="00ED35E5"/>
    <w:rsid w:val="00ED441F"/>
    <w:rsid w:val="00ED610B"/>
    <w:rsid w:val="00ED652D"/>
    <w:rsid w:val="00ED701B"/>
    <w:rsid w:val="00EE00FC"/>
    <w:rsid w:val="00EE080D"/>
    <w:rsid w:val="00EE0F14"/>
    <w:rsid w:val="00EE0F69"/>
    <w:rsid w:val="00EE145E"/>
    <w:rsid w:val="00EE184E"/>
    <w:rsid w:val="00EE1E62"/>
    <w:rsid w:val="00EE2047"/>
    <w:rsid w:val="00EE2DDD"/>
    <w:rsid w:val="00EE2E04"/>
    <w:rsid w:val="00EE4732"/>
    <w:rsid w:val="00EE5BB1"/>
    <w:rsid w:val="00EE611E"/>
    <w:rsid w:val="00EE698B"/>
    <w:rsid w:val="00EE7375"/>
    <w:rsid w:val="00EE7C1F"/>
    <w:rsid w:val="00EE7D5F"/>
    <w:rsid w:val="00EF02DD"/>
    <w:rsid w:val="00EF0ACF"/>
    <w:rsid w:val="00EF2478"/>
    <w:rsid w:val="00EF2A6C"/>
    <w:rsid w:val="00EF2E56"/>
    <w:rsid w:val="00EF342C"/>
    <w:rsid w:val="00EF3C49"/>
    <w:rsid w:val="00EF5B50"/>
    <w:rsid w:val="00EF7780"/>
    <w:rsid w:val="00F0228D"/>
    <w:rsid w:val="00F0393A"/>
    <w:rsid w:val="00F03DFB"/>
    <w:rsid w:val="00F0470B"/>
    <w:rsid w:val="00F05322"/>
    <w:rsid w:val="00F05802"/>
    <w:rsid w:val="00F05813"/>
    <w:rsid w:val="00F058C9"/>
    <w:rsid w:val="00F05E34"/>
    <w:rsid w:val="00F06768"/>
    <w:rsid w:val="00F06ECA"/>
    <w:rsid w:val="00F07A37"/>
    <w:rsid w:val="00F07CBA"/>
    <w:rsid w:val="00F10DF0"/>
    <w:rsid w:val="00F11EF1"/>
    <w:rsid w:val="00F12DD9"/>
    <w:rsid w:val="00F130BD"/>
    <w:rsid w:val="00F140FB"/>
    <w:rsid w:val="00F146CB"/>
    <w:rsid w:val="00F155C0"/>
    <w:rsid w:val="00F169FF"/>
    <w:rsid w:val="00F208C4"/>
    <w:rsid w:val="00F216CA"/>
    <w:rsid w:val="00F21D00"/>
    <w:rsid w:val="00F21E3E"/>
    <w:rsid w:val="00F22370"/>
    <w:rsid w:val="00F22605"/>
    <w:rsid w:val="00F22E29"/>
    <w:rsid w:val="00F23A16"/>
    <w:rsid w:val="00F25021"/>
    <w:rsid w:val="00F25ECC"/>
    <w:rsid w:val="00F27177"/>
    <w:rsid w:val="00F31E3F"/>
    <w:rsid w:val="00F32583"/>
    <w:rsid w:val="00F32E7A"/>
    <w:rsid w:val="00F333CE"/>
    <w:rsid w:val="00F340D0"/>
    <w:rsid w:val="00F34DF7"/>
    <w:rsid w:val="00F359AE"/>
    <w:rsid w:val="00F35C2F"/>
    <w:rsid w:val="00F36330"/>
    <w:rsid w:val="00F367B8"/>
    <w:rsid w:val="00F36B41"/>
    <w:rsid w:val="00F36F1D"/>
    <w:rsid w:val="00F37129"/>
    <w:rsid w:val="00F4043E"/>
    <w:rsid w:val="00F40CCF"/>
    <w:rsid w:val="00F41080"/>
    <w:rsid w:val="00F413E1"/>
    <w:rsid w:val="00F43112"/>
    <w:rsid w:val="00F43468"/>
    <w:rsid w:val="00F443F8"/>
    <w:rsid w:val="00F44A86"/>
    <w:rsid w:val="00F45B27"/>
    <w:rsid w:val="00F470F5"/>
    <w:rsid w:val="00F50A34"/>
    <w:rsid w:val="00F520D2"/>
    <w:rsid w:val="00F525A6"/>
    <w:rsid w:val="00F53897"/>
    <w:rsid w:val="00F53A72"/>
    <w:rsid w:val="00F547D8"/>
    <w:rsid w:val="00F551D4"/>
    <w:rsid w:val="00F55365"/>
    <w:rsid w:val="00F5587D"/>
    <w:rsid w:val="00F57440"/>
    <w:rsid w:val="00F60D9A"/>
    <w:rsid w:val="00F61672"/>
    <w:rsid w:val="00F61DD4"/>
    <w:rsid w:val="00F6210D"/>
    <w:rsid w:val="00F621A3"/>
    <w:rsid w:val="00F6281B"/>
    <w:rsid w:val="00F62F12"/>
    <w:rsid w:val="00F63BD4"/>
    <w:rsid w:val="00F6457F"/>
    <w:rsid w:val="00F64D6A"/>
    <w:rsid w:val="00F67F86"/>
    <w:rsid w:val="00F67F9C"/>
    <w:rsid w:val="00F71164"/>
    <w:rsid w:val="00F717F7"/>
    <w:rsid w:val="00F718B3"/>
    <w:rsid w:val="00F724AE"/>
    <w:rsid w:val="00F7265E"/>
    <w:rsid w:val="00F73C60"/>
    <w:rsid w:val="00F73F84"/>
    <w:rsid w:val="00F74F36"/>
    <w:rsid w:val="00F759BC"/>
    <w:rsid w:val="00F760E3"/>
    <w:rsid w:val="00F7683A"/>
    <w:rsid w:val="00F76B9D"/>
    <w:rsid w:val="00F770B0"/>
    <w:rsid w:val="00F77D37"/>
    <w:rsid w:val="00F8022D"/>
    <w:rsid w:val="00F80686"/>
    <w:rsid w:val="00F80F1A"/>
    <w:rsid w:val="00F8213F"/>
    <w:rsid w:val="00F835D2"/>
    <w:rsid w:val="00F84743"/>
    <w:rsid w:val="00F84760"/>
    <w:rsid w:val="00F8552A"/>
    <w:rsid w:val="00F85CA3"/>
    <w:rsid w:val="00F85DE0"/>
    <w:rsid w:val="00F86343"/>
    <w:rsid w:val="00F86EC9"/>
    <w:rsid w:val="00F905F8"/>
    <w:rsid w:val="00F90A9B"/>
    <w:rsid w:val="00F90F14"/>
    <w:rsid w:val="00F9202F"/>
    <w:rsid w:val="00F921D1"/>
    <w:rsid w:val="00F929FB"/>
    <w:rsid w:val="00F92A0E"/>
    <w:rsid w:val="00F92D45"/>
    <w:rsid w:val="00F949C0"/>
    <w:rsid w:val="00F94AB5"/>
    <w:rsid w:val="00F95004"/>
    <w:rsid w:val="00F95840"/>
    <w:rsid w:val="00F97264"/>
    <w:rsid w:val="00FA02CD"/>
    <w:rsid w:val="00FA0565"/>
    <w:rsid w:val="00FA14A2"/>
    <w:rsid w:val="00FA22E9"/>
    <w:rsid w:val="00FA2C97"/>
    <w:rsid w:val="00FA3784"/>
    <w:rsid w:val="00FA38EC"/>
    <w:rsid w:val="00FA47A9"/>
    <w:rsid w:val="00FA49CC"/>
    <w:rsid w:val="00FA4F03"/>
    <w:rsid w:val="00FA5160"/>
    <w:rsid w:val="00FA563F"/>
    <w:rsid w:val="00FA5672"/>
    <w:rsid w:val="00FA7078"/>
    <w:rsid w:val="00FA76C7"/>
    <w:rsid w:val="00FB0F33"/>
    <w:rsid w:val="00FB1257"/>
    <w:rsid w:val="00FB3A84"/>
    <w:rsid w:val="00FB3ADF"/>
    <w:rsid w:val="00FB3B30"/>
    <w:rsid w:val="00FB3C0C"/>
    <w:rsid w:val="00FB4AE5"/>
    <w:rsid w:val="00FB6041"/>
    <w:rsid w:val="00FB6E14"/>
    <w:rsid w:val="00FB738B"/>
    <w:rsid w:val="00FB73C4"/>
    <w:rsid w:val="00FB7BC6"/>
    <w:rsid w:val="00FC0F9E"/>
    <w:rsid w:val="00FC1999"/>
    <w:rsid w:val="00FC21BC"/>
    <w:rsid w:val="00FC4151"/>
    <w:rsid w:val="00FC4B77"/>
    <w:rsid w:val="00FC53C2"/>
    <w:rsid w:val="00FC7060"/>
    <w:rsid w:val="00FC7194"/>
    <w:rsid w:val="00FC7459"/>
    <w:rsid w:val="00FD2207"/>
    <w:rsid w:val="00FD22B1"/>
    <w:rsid w:val="00FD2662"/>
    <w:rsid w:val="00FD2DC3"/>
    <w:rsid w:val="00FD46A6"/>
    <w:rsid w:val="00FD4FFD"/>
    <w:rsid w:val="00FD54E1"/>
    <w:rsid w:val="00FD57AD"/>
    <w:rsid w:val="00FD746F"/>
    <w:rsid w:val="00FD79A6"/>
    <w:rsid w:val="00FE03BE"/>
    <w:rsid w:val="00FE2130"/>
    <w:rsid w:val="00FE35E3"/>
    <w:rsid w:val="00FE3620"/>
    <w:rsid w:val="00FE3E8A"/>
    <w:rsid w:val="00FE47DC"/>
    <w:rsid w:val="00FE5520"/>
    <w:rsid w:val="00FE6D47"/>
    <w:rsid w:val="00FE791F"/>
    <w:rsid w:val="00FE7FAC"/>
    <w:rsid w:val="00FF01FC"/>
    <w:rsid w:val="00FF0E45"/>
    <w:rsid w:val="00FF13E1"/>
    <w:rsid w:val="00FF1739"/>
    <w:rsid w:val="00FF18F2"/>
    <w:rsid w:val="00FF1F3F"/>
    <w:rsid w:val="00FF2C68"/>
    <w:rsid w:val="00FF2D3F"/>
    <w:rsid w:val="00FF3059"/>
    <w:rsid w:val="00FF30CA"/>
    <w:rsid w:val="00FF48E0"/>
    <w:rsid w:val="00FF4F89"/>
    <w:rsid w:val="00FF5415"/>
    <w:rsid w:val="00FF5FB6"/>
    <w:rsid w:val="00FF60D5"/>
    <w:rsid w:val="00FF70BB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D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5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FE79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40D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40DB3"/>
    <w:rPr>
      <w:b/>
      <w:bCs/>
      <w:color w:val="000080"/>
    </w:rPr>
  </w:style>
  <w:style w:type="paragraph" w:styleId="a5">
    <w:name w:val="Balloon Text"/>
    <w:basedOn w:val="a"/>
    <w:semiHidden/>
    <w:rsid w:val="00CB655B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B42C99"/>
    <w:pPr>
      <w:ind w:firstLine="720"/>
    </w:pPr>
    <w:rPr>
      <w:sz w:val="20"/>
      <w:szCs w:val="20"/>
    </w:rPr>
  </w:style>
  <w:style w:type="character" w:styleId="a6">
    <w:name w:val="Hyperlink"/>
    <w:uiPriority w:val="99"/>
    <w:unhideWhenUsed/>
    <w:rsid w:val="00FD22B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B7BF2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rsid w:val="008B7BF2"/>
    <w:pPr>
      <w:spacing w:before="100" w:beforeAutospacing="1" w:after="100" w:afterAutospacing="1"/>
    </w:pPr>
  </w:style>
  <w:style w:type="paragraph" w:styleId="a7">
    <w:name w:val="Document Map"/>
    <w:basedOn w:val="a"/>
    <w:semiHidden/>
    <w:rsid w:val="009537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A2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2A4F"/>
    <w:rPr>
      <w:rFonts w:ascii="Courier New" w:hAnsi="Courier New" w:cs="Courier New"/>
    </w:rPr>
  </w:style>
  <w:style w:type="character" w:customStyle="1" w:styleId="blk3">
    <w:name w:val="blk3"/>
    <w:rsid w:val="00DE2A7E"/>
    <w:rPr>
      <w:vanish w:val="0"/>
      <w:webHidden w:val="0"/>
      <w:specVanish w:val="0"/>
    </w:rPr>
  </w:style>
  <w:style w:type="character" w:customStyle="1" w:styleId="blk">
    <w:name w:val="blk"/>
    <w:rsid w:val="00073D56"/>
    <w:rPr>
      <w:rFonts w:cs="Times New Roman"/>
    </w:rPr>
  </w:style>
  <w:style w:type="paragraph" w:styleId="2">
    <w:name w:val="Body Text Indent 2"/>
    <w:aliases w:val=" Знак1,Знак1"/>
    <w:basedOn w:val="a"/>
    <w:link w:val="21"/>
    <w:rsid w:val="00A279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sid w:val="00A279CA"/>
    <w:rPr>
      <w:sz w:val="24"/>
      <w:szCs w:val="24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A279CA"/>
    <w:rPr>
      <w:sz w:val="24"/>
      <w:szCs w:val="24"/>
    </w:rPr>
  </w:style>
  <w:style w:type="character" w:customStyle="1" w:styleId="a8">
    <w:name w:val="Гипертекстовая ссылка"/>
    <w:basedOn w:val="a4"/>
    <w:uiPriority w:val="99"/>
    <w:rsid w:val="00A33252"/>
    <w:rPr>
      <w:color w:val="106BBE"/>
    </w:rPr>
  </w:style>
  <w:style w:type="character" w:styleId="a9">
    <w:name w:val="Emphasis"/>
    <w:basedOn w:val="a0"/>
    <w:uiPriority w:val="20"/>
    <w:qFormat/>
    <w:rsid w:val="00A33252"/>
    <w:rPr>
      <w:i/>
      <w:iCs/>
    </w:rPr>
  </w:style>
  <w:style w:type="paragraph" w:customStyle="1" w:styleId="aa">
    <w:name w:val="Комментарий"/>
    <w:basedOn w:val="a"/>
    <w:next w:val="a"/>
    <w:uiPriority w:val="99"/>
    <w:rsid w:val="008437D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8437DC"/>
    <w:rPr>
      <w:i/>
      <w:iCs/>
    </w:rPr>
  </w:style>
  <w:style w:type="paragraph" w:customStyle="1" w:styleId="ac">
    <w:name w:val="Заголовок статьи"/>
    <w:basedOn w:val="a"/>
    <w:next w:val="a"/>
    <w:uiPriority w:val="99"/>
    <w:rsid w:val="00C934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721B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54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e"/>
    <w:rsid w:val="009E4804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e">
    <w:name w:val="Body Text"/>
    <w:basedOn w:val="a"/>
    <w:link w:val="af"/>
    <w:rsid w:val="009E4804"/>
    <w:pPr>
      <w:spacing w:after="120"/>
    </w:pPr>
  </w:style>
  <w:style w:type="character" w:customStyle="1" w:styleId="af">
    <w:name w:val="Основной текст Знак"/>
    <w:basedOn w:val="a0"/>
    <w:link w:val="ae"/>
    <w:rsid w:val="009E4804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EB18CD"/>
    <w:rPr>
      <w:color w:val="808080"/>
    </w:rPr>
  </w:style>
  <w:style w:type="table" w:styleId="af1">
    <w:name w:val="Table Grid"/>
    <w:basedOn w:val="a1"/>
    <w:rsid w:val="00EB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86A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6A84"/>
    <w:rPr>
      <w:sz w:val="24"/>
      <w:szCs w:val="24"/>
    </w:rPr>
  </w:style>
  <w:style w:type="paragraph" w:styleId="af4">
    <w:name w:val="footer"/>
    <w:basedOn w:val="a"/>
    <w:link w:val="af5"/>
    <w:rsid w:val="00B86A8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6A84"/>
    <w:rPr>
      <w:sz w:val="24"/>
      <w:szCs w:val="24"/>
    </w:rPr>
  </w:style>
  <w:style w:type="paragraph" w:customStyle="1" w:styleId="formattext">
    <w:name w:val="formattext"/>
    <w:basedOn w:val="a"/>
    <w:rsid w:val="00BF5F5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F5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5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390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878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720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2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5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611C-306E-475E-A534-7A5405BF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9</Pages>
  <Words>2308</Words>
  <Characters>16014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Links>
    <vt:vector size="90" baseType="variant">
      <vt:variant>
        <vt:i4>2818067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4521991</vt:i4>
      </vt:variant>
      <vt:variant>
        <vt:i4>39</vt:i4>
      </vt:variant>
      <vt:variant>
        <vt:i4>0</vt:i4>
      </vt:variant>
      <vt:variant>
        <vt:i4>5</vt:i4>
      </vt:variant>
      <vt:variant>
        <vt:lpwstr>garantf1://71165128.1000/</vt:lpwstr>
      </vt:variant>
      <vt:variant>
        <vt:lpwstr/>
      </vt:variant>
      <vt:variant>
        <vt:i4>1966120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1179688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6815795</vt:i4>
      </vt:variant>
      <vt:variant>
        <vt:i4>30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7733310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garantf1://12025267.30/</vt:lpwstr>
      </vt:variant>
      <vt:variant>
        <vt:lpwstr/>
      </vt:variant>
      <vt:variant>
        <vt:i4>2883602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sub_26101</vt:lpwstr>
      </vt:variant>
      <vt:variant>
        <vt:i4>1245224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4587525</vt:i4>
      </vt:variant>
      <vt:variant>
        <vt:i4>18</vt:i4>
      </vt:variant>
      <vt:variant>
        <vt:i4>0</vt:i4>
      </vt:variant>
      <vt:variant>
        <vt:i4>5</vt:i4>
      </vt:variant>
      <vt:variant>
        <vt:lpwstr>garantf1://12071128.1000/</vt:lpwstr>
      </vt:variant>
      <vt:variant>
        <vt:lpwstr/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4653070</vt:i4>
      </vt:variant>
      <vt:variant>
        <vt:i4>12</vt:i4>
      </vt:variant>
      <vt:variant>
        <vt:i4>0</vt:i4>
      </vt:variant>
      <vt:variant>
        <vt:i4>5</vt:i4>
      </vt:variant>
      <vt:variant>
        <vt:lpwstr>garantf1://12025267.2716/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garantf1://12085071.0/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garantf1://71284116.1000/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garantf1://86367.47/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garantf1://42408450.0/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ibradm</cp:lastModifiedBy>
  <cp:revision>33</cp:revision>
  <cp:lastPrinted>2018-10-30T11:12:00Z</cp:lastPrinted>
  <dcterms:created xsi:type="dcterms:W3CDTF">2017-10-25T07:02:00Z</dcterms:created>
  <dcterms:modified xsi:type="dcterms:W3CDTF">2018-10-30T11:12:00Z</dcterms:modified>
</cp:coreProperties>
</file>